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5B" w:rsidRPr="00AB0B32" w:rsidRDefault="00E85639" w:rsidP="00E85639">
      <w:pPr>
        <w:spacing w:before="480" w:after="315" w:line="240" w:lineRule="auto"/>
        <w:jc w:val="both"/>
        <w:outlineLvl w:val="2"/>
        <w:rPr>
          <w:rFonts w:ascii="Arial Narrow" w:eastAsia="Times New Roman" w:hAnsi="Arial Narrow" w:cs="Arial"/>
          <w:b/>
          <w:bCs/>
          <w:color w:val="000000"/>
          <w:sz w:val="28"/>
          <w:szCs w:val="33"/>
          <w:lang w:eastAsia="es-HN"/>
        </w:rPr>
      </w:pPr>
      <w:r w:rsidRPr="00AB0B32">
        <w:rPr>
          <w:rFonts w:ascii="Arial Narrow" w:eastAsia="Times New Roman" w:hAnsi="Arial Narrow" w:cs="Arial"/>
          <w:b/>
          <w:bCs/>
          <w:color w:val="000000"/>
          <w:sz w:val="28"/>
          <w:szCs w:val="33"/>
          <w:lang w:eastAsia="es-HN"/>
        </w:rPr>
        <w:t xml:space="preserve">Ejemplos de </w:t>
      </w:r>
      <w:r w:rsidR="00AB0B32" w:rsidRPr="00AB0B32">
        <w:rPr>
          <w:rFonts w:ascii="Arial Narrow" w:eastAsia="Times New Roman" w:hAnsi="Arial Narrow" w:cs="Arial"/>
          <w:b/>
          <w:bCs/>
          <w:color w:val="000000"/>
          <w:sz w:val="28"/>
          <w:szCs w:val="33"/>
          <w:lang w:eastAsia="es-HN"/>
        </w:rPr>
        <w:t xml:space="preserve">palabras </w:t>
      </w:r>
      <w:r w:rsidRPr="00AB0B32">
        <w:rPr>
          <w:rFonts w:ascii="Arial Narrow" w:eastAsia="Times New Roman" w:hAnsi="Arial Narrow" w:cs="Arial"/>
          <w:b/>
          <w:bCs/>
          <w:color w:val="000000"/>
          <w:sz w:val="28"/>
          <w:szCs w:val="33"/>
          <w:lang w:eastAsia="es-HN"/>
        </w:rPr>
        <w:t>homófonas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4962"/>
        <w:gridCol w:w="4677"/>
      </w:tblGrid>
      <w:tr w:rsidR="00043E6B" w:rsidTr="003860F5">
        <w:trPr>
          <w:trHeight w:val="724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043E6B" w:rsidRPr="00AB0B32" w:rsidRDefault="00043E6B" w:rsidP="00AB0B32">
            <w:pPr>
              <w:spacing w:before="480" w:after="315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33"/>
                <w:lang w:eastAsia="es-HN"/>
              </w:rPr>
            </w:pPr>
            <w:r w:rsidRPr="00AB0B3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33"/>
                <w:lang w:eastAsia="es-HN"/>
              </w:rPr>
              <w:t>N°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:rsidR="00043E6B" w:rsidRPr="00043E6B" w:rsidRDefault="00043E6B" w:rsidP="00043E6B">
            <w:pPr>
              <w:spacing w:before="480" w:after="315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33"/>
                <w:lang w:eastAsia="es-HN"/>
              </w:rPr>
            </w:pPr>
            <w:r w:rsidRPr="00043E6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33"/>
                <w:lang w:eastAsia="es-HN"/>
              </w:rPr>
              <w:t>Palabra/concepto</w:t>
            </w:r>
          </w:p>
        </w:tc>
        <w:tc>
          <w:tcPr>
            <w:tcW w:w="4677" w:type="dxa"/>
            <w:shd w:val="clear" w:color="auto" w:fill="E2EFD9" w:themeFill="accent6" w:themeFillTint="33"/>
          </w:tcPr>
          <w:p w:rsidR="00043E6B" w:rsidRPr="00043E6B" w:rsidRDefault="00043E6B" w:rsidP="00043E6B">
            <w:pPr>
              <w:spacing w:before="480" w:after="315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33"/>
                <w:lang w:eastAsia="es-HN"/>
              </w:rPr>
            </w:pPr>
            <w:r w:rsidRPr="00043E6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33"/>
                <w:lang w:eastAsia="es-HN"/>
              </w:rPr>
              <w:t>Palabra/concepto</w:t>
            </w:r>
          </w:p>
        </w:tc>
      </w:tr>
      <w:tr w:rsidR="00043E6B" w:rsidRPr="00AB0B32" w:rsidTr="003860F5">
        <w:trPr>
          <w:trHeight w:val="1207"/>
        </w:trPr>
        <w:tc>
          <w:tcPr>
            <w:tcW w:w="567" w:type="dxa"/>
            <w:vAlign w:val="center"/>
          </w:tcPr>
          <w:p w:rsidR="00043E6B" w:rsidRPr="00AB0B32" w:rsidRDefault="00043E6B" w:rsidP="00AB0B32">
            <w:pPr>
              <w:spacing w:before="100" w:beforeAutospacing="1"/>
              <w:ind w:left="29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</w:pPr>
            <w:r w:rsidRPr="00AB0B32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  <w:t>1</w:t>
            </w:r>
          </w:p>
        </w:tc>
        <w:tc>
          <w:tcPr>
            <w:tcW w:w="4962" w:type="dxa"/>
            <w:vAlign w:val="center"/>
          </w:tcPr>
          <w:p w:rsidR="00043E6B" w:rsidRPr="00AB0B32" w:rsidRDefault="00043E6B" w:rsidP="00AB0B32">
            <w:pPr>
              <w:spacing w:before="100" w:beforeAutospacing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</w:pPr>
            <w:r w:rsidRPr="00AB0B32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  <w:t>Vaya</w:t>
            </w:r>
            <w:r w:rsidRPr="00AB0B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  <w:t>: conjugación del verbo “ir”. “Señora, vaya a averiguar en la última ventanilla dónde puede cobrar su cheque”.</w:t>
            </w:r>
          </w:p>
        </w:tc>
        <w:tc>
          <w:tcPr>
            <w:tcW w:w="4677" w:type="dxa"/>
            <w:vAlign w:val="center"/>
          </w:tcPr>
          <w:p w:rsidR="00AB0B32" w:rsidRPr="00AB0B32" w:rsidRDefault="00043E6B" w:rsidP="00AB0B32">
            <w:pPr>
              <w:spacing w:before="100" w:beforeAutospacing="1"/>
              <w:ind w:left="9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</w:pPr>
            <w:r w:rsidRPr="00AB0B32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  <w:t>Valla</w:t>
            </w:r>
            <w:r w:rsidRPr="00AB0B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  <w:t>: cerca, vallado. “Mi tío que es carpintero hizo la valla que pusimos en el campo”.</w:t>
            </w:r>
          </w:p>
          <w:p w:rsidR="00AB0B32" w:rsidRDefault="00043E6B" w:rsidP="00AB0B32">
            <w:pPr>
              <w:spacing w:before="100" w:beforeAutospacing="1"/>
              <w:ind w:left="9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</w:pPr>
            <w:r w:rsidRPr="00AB0B32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  <w:t>Baya</w:t>
            </w:r>
            <w:r w:rsidRPr="00AB0B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  <w:t>: fruto. “Nunca en mi vida comí una baya”.</w:t>
            </w:r>
          </w:p>
          <w:p w:rsidR="00AB0B32" w:rsidRPr="00AB0B32" w:rsidRDefault="00AB0B32" w:rsidP="00AB0B32">
            <w:pPr>
              <w:spacing w:before="100" w:beforeAutospacing="1"/>
              <w:ind w:left="9"/>
              <w:rPr>
                <w:rFonts w:ascii="Arial Narrow" w:eastAsia="Times New Roman" w:hAnsi="Arial Narrow" w:cs="Arial"/>
                <w:color w:val="000000"/>
                <w:sz w:val="2"/>
                <w:szCs w:val="24"/>
                <w:lang w:eastAsia="es-HN"/>
              </w:rPr>
            </w:pPr>
          </w:p>
        </w:tc>
        <w:bookmarkStart w:id="0" w:name="_GoBack"/>
        <w:bookmarkEnd w:id="0"/>
      </w:tr>
      <w:tr w:rsidR="00043E6B" w:rsidRPr="00AB0B32" w:rsidTr="00AB0B32">
        <w:trPr>
          <w:trHeight w:val="774"/>
        </w:trPr>
        <w:tc>
          <w:tcPr>
            <w:tcW w:w="567" w:type="dxa"/>
            <w:vAlign w:val="center"/>
          </w:tcPr>
          <w:p w:rsidR="00043E6B" w:rsidRPr="00AB0B32" w:rsidRDefault="00043E6B" w:rsidP="00AB0B32">
            <w:pPr>
              <w:spacing w:before="100" w:beforeAutospacing="1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</w:pPr>
            <w:r w:rsidRPr="00AB0B32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  <w:t>2</w:t>
            </w:r>
          </w:p>
        </w:tc>
        <w:tc>
          <w:tcPr>
            <w:tcW w:w="4962" w:type="dxa"/>
            <w:vAlign w:val="center"/>
          </w:tcPr>
          <w:p w:rsidR="00043E6B" w:rsidRPr="00AB0B32" w:rsidRDefault="00043E6B" w:rsidP="00043E6B">
            <w:pPr>
              <w:spacing w:before="100" w:beforeAutospacing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</w:pPr>
            <w:r w:rsidRPr="00AB0B32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  <w:t>Vienes</w:t>
            </w:r>
            <w:r w:rsidRPr="00AB0B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  <w:t>: conjugación del verbo “venir”. “Siempre vienes cuando ya está todo preparado para cenar”.</w:t>
            </w:r>
          </w:p>
        </w:tc>
        <w:tc>
          <w:tcPr>
            <w:tcW w:w="4677" w:type="dxa"/>
            <w:vAlign w:val="center"/>
          </w:tcPr>
          <w:p w:rsidR="00043E6B" w:rsidRPr="00AB0B32" w:rsidRDefault="00043E6B" w:rsidP="00043E6B">
            <w:pPr>
              <w:spacing w:before="100" w:beforeAutospacing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</w:pPr>
            <w:r w:rsidRPr="00AB0B32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  <w:t>Bienes</w:t>
            </w:r>
            <w:r w:rsidRPr="00AB0B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  <w:t>: expresa fortuna, productor. “El empresario donó todos sus bienes antes de morir”.</w:t>
            </w:r>
          </w:p>
        </w:tc>
      </w:tr>
      <w:tr w:rsidR="00043E6B" w:rsidRPr="00AB0B32" w:rsidTr="00AB0B32">
        <w:trPr>
          <w:trHeight w:val="984"/>
        </w:trPr>
        <w:tc>
          <w:tcPr>
            <w:tcW w:w="567" w:type="dxa"/>
            <w:vAlign w:val="center"/>
          </w:tcPr>
          <w:p w:rsidR="00043E6B" w:rsidRPr="00AB0B32" w:rsidRDefault="00043E6B" w:rsidP="00AB0B32">
            <w:pPr>
              <w:spacing w:before="100" w:beforeAutospacing="1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</w:pPr>
            <w:r w:rsidRPr="00AB0B32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  <w:t>3</w:t>
            </w:r>
          </w:p>
        </w:tc>
        <w:tc>
          <w:tcPr>
            <w:tcW w:w="4962" w:type="dxa"/>
            <w:vAlign w:val="center"/>
          </w:tcPr>
          <w:p w:rsidR="00043E6B" w:rsidRPr="00AB0B32" w:rsidRDefault="00043E6B" w:rsidP="00043E6B">
            <w:pPr>
              <w:spacing w:before="100" w:beforeAutospacing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</w:pPr>
            <w:r w:rsidRPr="00AB0B32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  <w:t>Bidente</w:t>
            </w:r>
            <w:r w:rsidRPr="00AB0B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  <w:t>: que sólo tiene dos dientes. “Cuando se me cayeron los dientes de leche, mis hermanos me decían ‘bidente’”.</w:t>
            </w:r>
          </w:p>
        </w:tc>
        <w:tc>
          <w:tcPr>
            <w:tcW w:w="4677" w:type="dxa"/>
            <w:vAlign w:val="center"/>
          </w:tcPr>
          <w:p w:rsidR="00043E6B" w:rsidRPr="00AB0B32" w:rsidRDefault="00043E6B" w:rsidP="00043E6B">
            <w:pPr>
              <w:spacing w:before="100" w:beforeAutospacing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</w:pPr>
            <w:r w:rsidRPr="00AB0B32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  <w:t>Vidente</w:t>
            </w:r>
            <w:r w:rsidRPr="00AB0B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  <w:t>: persona que ve el futuro. “La vidente me dijo que me iba a quedar soltera de por vida”.</w:t>
            </w:r>
          </w:p>
        </w:tc>
      </w:tr>
      <w:tr w:rsidR="00043E6B" w:rsidRPr="00AB0B32" w:rsidTr="00AB0B32">
        <w:trPr>
          <w:trHeight w:val="982"/>
        </w:trPr>
        <w:tc>
          <w:tcPr>
            <w:tcW w:w="567" w:type="dxa"/>
            <w:vAlign w:val="center"/>
          </w:tcPr>
          <w:p w:rsidR="00043E6B" w:rsidRPr="00AB0B32" w:rsidRDefault="00043E6B" w:rsidP="00AB0B32">
            <w:pPr>
              <w:spacing w:before="100" w:beforeAutospacing="1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</w:pPr>
            <w:r w:rsidRPr="00AB0B32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  <w:t>4</w:t>
            </w:r>
          </w:p>
        </w:tc>
        <w:tc>
          <w:tcPr>
            <w:tcW w:w="4962" w:type="dxa"/>
            <w:vAlign w:val="center"/>
          </w:tcPr>
          <w:p w:rsidR="00043E6B" w:rsidRPr="00AB0B32" w:rsidRDefault="00043E6B" w:rsidP="00043E6B">
            <w:pPr>
              <w:spacing w:before="100" w:beforeAutospacing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</w:pPr>
            <w:r w:rsidRPr="00AB0B32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  <w:t>Votar</w:t>
            </w:r>
            <w:r w:rsidRPr="00AB0B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  <w:t>: verbo que indica que se emitió un voto a favor o en contra de algo o alguien. “Voté en contra de la nueva ley de medios de comunicación”.</w:t>
            </w:r>
          </w:p>
        </w:tc>
        <w:tc>
          <w:tcPr>
            <w:tcW w:w="4677" w:type="dxa"/>
            <w:vAlign w:val="center"/>
          </w:tcPr>
          <w:p w:rsidR="00043E6B" w:rsidRPr="00AB0B32" w:rsidRDefault="00043E6B" w:rsidP="00043E6B">
            <w:pPr>
              <w:spacing w:before="100" w:beforeAutospacing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</w:pPr>
            <w:r w:rsidRPr="00AB0B32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HN"/>
              </w:rPr>
              <w:t>Botar</w:t>
            </w:r>
            <w:r w:rsidRPr="00AB0B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  <w:t>: cuando se arroja algo. “Hay que botar los papeles en el tacho de color verde”.</w:t>
            </w:r>
          </w:p>
        </w:tc>
      </w:tr>
      <w:tr w:rsidR="00043E6B" w:rsidRPr="00AB0B32" w:rsidTr="00AB0B32">
        <w:trPr>
          <w:trHeight w:val="417"/>
        </w:trPr>
        <w:tc>
          <w:tcPr>
            <w:tcW w:w="567" w:type="dxa"/>
            <w:vAlign w:val="center"/>
          </w:tcPr>
          <w:p w:rsidR="00043E6B" w:rsidRPr="00AB0B32" w:rsidRDefault="00043E6B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043E6B" w:rsidRPr="00AB0B32" w:rsidRDefault="003860F5" w:rsidP="00043E6B">
            <w:pPr>
              <w:spacing w:before="100" w:beforeAutospacing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  <w:t xml:space="preserve">Bate: del verbo batir. </w:t>
            </w:r>
          </w:p>
        </w:tc>
        <w:tc>
          <w:tcPr>
            <w:tcW w:w="4677" w:type="dxa"/>
            <w:vAlign w:val="center"/>
          </w:tcPr>
          <w:p w:rsidR="00043E6B" w:rsidRPr="00AB0B32" w:rsidRDefault="003860F5" w:rsidP="00043E6B">
            <w:pPr>
              <w:spacing w:before="100" w:beforeAutospacing="1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HN"/>
              </w:rPr>
              <w:t xml:space="preserve">Vate poeta. </w:t>
            </w:r>
          </w:p>
        </w:tc>
      </w:tr>
      <w:tr w:rsidR="00043E6B" w:rsidRPr="00AB0B32" w:rsidTr="00AB0B32">
        <w:trPr>
          <w:trHeight w:val="465"/>
        </w:trPr>
        <w:tc>
          <w:tcPr>
            <w:tcW w:w="567" w:type="dxa"/>
            <w:vAlign w:val="center"/>
          </w:tcPr>
          <w:p w:rsidR="00043E6B" w:rsidRPr="00AB0B32" w:rsidRDefault="00043E6B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043E6B" w:rsidRPr="00AB0B32" w:rsidRDefault="00AC5C21" w:rsidP="00AC5C21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 xml:space="preserve">Bale  (forma del verbo balar) </w:t>
            </w:r>
          </w:p>
        </w:tc>
        <w:tc>
          <w:tcPr>
            <w:tcW w:w="4677" w:type="dxa"/>
          </w:tcPr>
          <w:p w:rsidR="00043E6B" w:rsidRPr="00AB0B32" w:rsidRDefault="00AC5C21" w:rsidP="00AC5C21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Vale (forma del verbo valer).</w:t>
            </w:r>
          </w:p>
        </w:tc>
      </w:tr>
      <w:tr w:rsidR="00043E6B" w:rsidRPr="00AB0B32" w:rsidTr="00AB0B32">
        <w:trPr>
          <w:trHeight w:val="373"/>
        </w:trPr>
        <w:tc>
          <w:tcPr>
            <w:tcW w:w="567" w:type="dxa"/>
            <w:vAlign w:val="center"/>
          </w:tcPr>
          <w:p w:rsidR="00043E6B" w:rsidRPr="00AB0B32" w:rsidRDefault="00043E6B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043E6B" w:rsidRPr="00AB0B32" w:rsidRDefault="00AC5C21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Balido (sonido de las ovejas</w:t>
            </w:r>
          </w:p>
        </w:tc>
        <w:tc>
          <w:tcPr>
            <w:tcW w:w="4677" w:type="dxa"/>
          </w:tcPr>
          <w:p w:rsidR="00043E6B" w:rsidRPr="00AB0B32" w:rsidRDefault="00AC5C21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Valido (favorito de un príncipe o gobernante).</w:t>
            </w:r>
          </w:p>
        </w:tc>
      </w:tr>
      <w:tr w:rsidR="00043E6B" w:rsidRPr="00AB0B32" w:rsidTr="00AB0B32">
        <w:trPr>
          <w:trHeight w:val="439"/>
        </w:trPr>
        <w:tc>
          <w:tcPr>
            <w:tcW w:w="567" w:type="dxa"/>
            <w:vAlign w:val="center"/>
          </w:tcPr>
          <w:p w:rsidR="00043E6B" w:rsidRPr="00AB0B32" w:rsidRDefault="00043E6B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043E6B" w:rsidRPr="00AB0B32" w:rsidRDefault="0093432F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Barón  (título nobiliario)</w:t>
            </w:r>
          </w:p>
        </w:tc>
        <w:tc>
          <w:tcPr>
            <w:tcW w:w="4677" w:type="dxa"/>
          </w:tcPr>
          <w:p w:rsidR="00043E6B" w:rsidRPr="00AB0B32" w:rsidRDefault="0093432F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Varón (</w:t>
            </w:r>
            <w:r w:rsidRPr="0093432F">
              <w:rPr>
                <w:rFonts w:ascii="Arial Narrow" w:hAnsi="Arial Narrow"/>
                <w:sz w:val="24"/>
                <w:szCs w:val="24"/>
              </w:rPr>
              <w:t>persona de sexo masculino).</w:t>
            </w:r>
          </w:p>
        </w:tc>
      </w:tr>
      <w:tr w:rsidR="00043E6B" w:rsidRPr="00AB0B32" w:rsidTr="00AB0B32">
        <w:trPr>
          <w:trHeight w:val="384"/>
        </w:trPr>
        <w:tc>
          <w:tcPr>
            <w:tcW w:w="567" w:type="dxa"/>
            <w:vAlign w:val="center"/>
          </w:tcPr>
          <w:p w:rsidR="00043E6B" w:rsidRPr="00AB0B32" w:rsidRDefault="00043E6B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043E6B" w:rsidRPr="00AB0B32" w:rsidRDefault="003860F5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¡Bah¡ interjección </w:t>
            </w:r>
          </w:p>
        </w:tc>
        <w:tc>
          <w:tcPr>
            <w:tcW w:w="4677" w:type="dxa"/>
          </w:tcPr>
          <w:p w:rsidR="00043E6B" w:rsidRPr="00AB0B32" w:rsidRDefault="003860F5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Va del verbo ir. </w:t>
            </w:r>
          </w:p>
        </w:tc>
      </w:tr>
      <w:tr w:rsidR="00043E6B" w:rsidRPr="00AB0B32" w:rsidTr="00AB0B32">
        <w:trPr>
          <w:trHeight w:val="421"/>
        </w:trPr>
        <w:tc>
          <w:tcPr>
            <w:tcW w:w="567" w:type="dxa"/>
            <w:vAlign w:val="center"/>
          </w:tcPr>
          <w:p w:rsidR="00043E6B" w:rsidRPr="00AB0B32" w:rsidRDefault="00043E6B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043E6B" w:rsidRPr="00AB0B32" w:rsidRDefault="0093432F" w:rsidP="0093432F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Bascular  (oscilar)</w:t>
            </w:r>
          </w:p>
        </w:tc>
        <w:tc>
          <w:tcPr>
            <w:tcW w:w="4677" w:type="dxa"/>
          </w:tcPr>
          <w:p w:rsidR="00043E6B" w:rsidRPr="00AB0B32" w:rsidRDefault="0093432F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Vascular (</w:t>
            </w:r>
            <w:r w:rsidRPr="0093432F">
              <w:rPr>
                <w:rFonts w:ascii="Arial Narrow" w:hAnsi="Arial Narrow"/>
                <w:sz w:val="24"/>
                <w:szCs w:val="24"/>
              </w:rPr>
              <w:t>relativo a los vasos sanguíneos).</w:t>
            </w:r>
          </w:p>
        </w:tc>
      </w:tr>
      <w:tr w:rsidR="00043E6B" w:rsidRPr="00AB0B32" w:rsidTr="00AB0B32">
        <w:trPr>
          <w:trHeight w:val="696"/>
        </w:trPr>
        <w:tc>
          <w:tcPr>
            <w:tcW w:w="567" w:type="dxa"/>
            <w:vAlign w:val="center"/>
          </w:tcPr>
          <w:p w:rsidR="00043E6B" w:rsidRPr="00AB0B32" w:rsidRDefault="00043E6B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043E6B" w:rsidRPr="00AB0B32" w:rsidRDefault="0093432F" w:rsidP="0093432F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 xml:space="preserve">Bello  (guapo, hermoso)  </w:t>
            </w:r>
          </w:p>
        </w:tc>
        <w:tc>
          <w:tcPr>
            <w:tcW w:w="4677" w:type="dxa"/>
          </w:tcPr>
          <w:p w:rsidR="00043E6B" w:rsidRPr="00AB0B32" w:rsidRDefault="0093432F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Vello (</w:t>
            </w:r>
            <w:r w:rsidRPr="0093432F">
              <w:rPr>
                <w:rFonts w:ascii="Arial Narrow" w:hAnsi="Arial Narrow"/>
                <w:sz w:val="24"/>
                <w:szCs w:val="24"/>
              </w:rPr>
              <w:t>pelo corto y suave;</w:t>
            </w:r>
            <w:r w:rsidRPr="00AB0B32">
              <w:rPr>
                <w:rFonts w:ascii="Arial Narrow" w:hAnsi="Arial Narrow"/>
                <w:sz w:val="24"/>
                <w:szCs w:val="24"/>
              </w:rPr>
              <w:t> pelusilla</w:t>
            </w:r>
            <w:r w:rsidRPr="0093432F">
              <w:rPr>
                <w:rFonts w:ascii="Arial Narrow" w:hAnsi="Arial Narrow"/>
                <w:sz w:val="24"/>
                <w:szCs w:val="24"/>
              </w:rPr>
              <w:t xml:space="preserve"> de algunos frutos).</w:t>
            </w:r>
          </w:p>
        </w:tc>
      </w:tr>
      <w:tr w:rsidR="0093432F" w:rsidRPr="00AB0B32" w:rsidTr="00AB0B32">
        <w:trPr>
          <w:trHeight w:val="407"/>
        </w:trPr>
        <w:tc>
          <w:tcPr>
            <w:tcW w:w="567" w:type="dxa"/>
            <w:vAlign w:val="center"/>
          </w:tcPr>
          <w:p w:rsidR="0093432F" w:rsidRPr="00AB0B32" w:rsidRDefault="0093432F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93432F" w:rsidRPr="00AB0B32" w:rsidRDefault="0093432F" w:rsidP="0093432F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Bobina  (carrete, cilindro)</w:t>
            </w:r>
          </w:p>
        </w:tc>
        <w:tc>
          <w:tcPr>
            <w:tcW w:w="4677" w:type="dxa"/>
          </w:tcPr>
          <w:p w:rsidR="0093432F" w:rsidRPr="00AB0B32" w:rsidRDefault="0093432F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Bovina (</w:t>
            </w:r>
            <w:r w:rsidRPr="0093432F">
              <w:rPr>
                <w:rFonts w:ascii="Arial Narrow" w:hAnsi="Arial Narrow"/>
                <w:sz w:val="24"/>
                <w:szCs w:val="24"/>
              </w:rPr>
              <w:t>oveja, borrego).</w:t>
            </w:r>
          </w:p>
        </w:tc>
      </w:tr>
      <w:tr w:rsidR="0093432F" w:rsidRPr="00AB0B32" w:rsidTr="00AB0B32">
        <w:trPr>
          <w:trHeight w:val="420"/>
        </w:trPr>
        <w:tc>
          <w:tcPr>
            <w:tcW w:w="567" w:type="dxa"/>
            <w:vAlign w:val="center"/>
          </w:tcPr>
          <w:p w:rsidR="0093432F" w:rsidRPr="00AB0B32" w:rsidRDefault="0093432F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93432F" w:rsidRPr="00AB0B32" w:rsidRDefault="00AB0B32" w:rsidP="00AB0B32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Style w:val="Textoennegrita"/>
                <w:rFonts w:ascii="Arial Narrow" w:hAnsi="Arial Narrow" w:cs="Arial"/>
                <w:b w:val="0"/>
                <w:color w:val="404040"/>
                <w:sz w:val="24"/>
                <w:szCs w:val="24"/>
                <w:shd w:val="clear" w:color="auto" w:fill="FFFFFF"/>
              </w:rPr>
              <w:t>Bacía</w:t>
            </w:r>
            <w:r w:rsidRPr="00AB0B32">
              <w:rPr>
                <w:rFonts w:ascii="Arial Narrow" w:hAnsi="Arial Narrow" w:cs="Arial"/>
                <w:color w:val="404040"/>
                <w:sz w:val="24"/>
                <w:szCs w:val="24"/>
                <w:shd w:val="clear" w:color="auto" w:fill="FFFFFF"/>
              </w:rPr>
              <w:t> (vasija)</w:t>
            </w:r>
          </w:p>
        </w:tc>
        <w:tc>
          <w:tcPr>
            <w:tcW w:w="4677" w:type="dxa"/>
          </w:tcPr>
          <w:p w:rsidR="0093432F" w:rsidRPr="00AB0B32" w:rsidRDefault="00AB0B32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Style w:val="Textoennegrita"/>
                <w:rFonts w:ascii="Arial Narrow" w:hAnsi="Arial Narrow" w:cs="Arial"/>
                <w:b w:val="0"/>
                <w:color w:val="404040"/>
                <w:sz w:val="24"/>
                <w:szCs w:val="24"/>
                <w:shd w:val="clear" w:color="auto" w:fill="FFFFFF"/>
              </w:rPr>
              <w:t>vacía</w:t>
            </w:r>
            <w:r w:rsidRPr="00AB0B32">
              <w:rPr>
                <w:rFonts w:ascii="Arial Narrow" w:hAnsi="Arial Narrow" w:cs="Arial"/>
                <w:color w:val="404040"/>
                <w:sz w:val="24"/>
                <w:szCs w:val="24"/>
                <w:shd w:val="clear" w:color="auto" w:fill="FFFFFF"/>
              </w:rPr>
              <w:t> (sin contenido)</w:t>
            </w:r>
          </w:p>
        </w:tc>
      </w:tr>
      <w:tr w:rsidR="0093432F" w:rsidRPr="00AB0B32" w:rsidTr="00AB0B32">
        <w:trPr>
          <w:trHeight w:val="418"/>
        </w:trPr>
        <w:tc>
          <w:tcPr>
            <w:tcW w:w="567" w:type="dxa"/>
            <w:vAlign w:val="center"/>
          </w:tcPr>
          <w:p w:rsidR="0093432F" w:rsidRPr="00AB0B32" w:rsidRDefault="0093432F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93432F" w:rsidRPr="003860F5" w:rsidRDefault="00AB0B32" w:rsidP="00AB0B32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860F5">
              <w:rPr>
                <w:rStyle w:val="Textoennegrita"/>
                <w:rFonts w:ascii="Arial Narrow" w:hAnsi="Arial Narrow" w:cs="Arial"/>
                <w:b w:val="0"/>
                <w:sz w:val="24"/>
                <w:szCs w:val="24"/>
                <w:shd w:val="clear" w:color="auto" w:fill="FFFFFF"/>
              </w:rPr>
              <w:t>Bao</w:t>
            </w:r>
            <w:proofErr w:type="spellEnd"/>
            <w:r w:rsidRPr="003860F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 (madero que sostiene cubiertas)</w:t>
            </w:r>
          </w:p>
        </w:tc>
        <w:tc>
          <w:tcPr>
            <w:tcW w:w="4677" w:type="dxa"/>
          </w:tcPr>
          <w:p w:rsidR="0093432F" w:rsidRPr="003860F5" w:rsidRDefault="00AB0B32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860F5">
              <w:rPr>
                <w:rStyle w:val="Textoennegrita"/>
                <w:rFonts w:ascii="Arial Narrow" w:hAnsi="Arial Narrow" w:cs="Arial"/>
                <w:b w:val="0"/>
                <w:sz w:val="24"/>
                <w:szCs w:val="24"/>
                <w:shd w:val="clear" w:color="auto" w:fill="FFFFFF"/>
              </w:rPr>
              <w:t>vaho</w:t>
            </w:r>
            <w:r w:rsidRPr="003860F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 (vapores despedidos de un cuerpo)</w:t>
            </w:r>
          </w:p>
        </w:tc>
      </w:tr>
      <w:tr w:rsidR="0093432F" w:rsidRPr="00AB0B32" w:rsidTr="00AB0B32">
        <w:trPr>
          <w:trHeight w:val="431"/>
        </w:trPr>
        <w:tc>
          <w:tcPr>
            <w:tcW w:w="567" w:type="dxa"/>
            <w:vAlign w:val="center"/>
          </w:tcPr>
          <w:p w:rsidR="0093432F" w:rsidRPr="00AB0B32" w:rsidRDefault="0093432F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93432F" w:rsidRPr="003860F5" w:rsidRDefault="00AB0B32" w:rsidP="00AB0B32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860F5">
              <w:rPr>
                <w:rStyle w:val="Textoennegrita"/>
                <w:rFonts w:ascii="Arial Narrow" w:hAnsi="Arial Narrow" w:cs="Arial"/>
                <w:b w:val="0"/>
                <w:sz w:val="24"/>
                <w:szCs w:val="24"/>
                <w:shd w:val="clear" w:color="auto" w:fill="FFFFFF"/>
              </w:rPr>
              <w:t>Baqueta</w:t>
            </w:r>
            <w:r w:rsidRPr="003860F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 (vara cilíndrica usada en varios oficios)</w:t>
            </w:r>
          </w:p>
        </w:tc>
        <w:tc>
          <w:tcPr>
            <w:tcW w:w="4677" w:type="dxa"/>
          </w:tcPr>
          <w:p w:rsidR="0093432F" w:rsidRPr="003860F5" w:rsidRDefault="00AB0B32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860F5">
              <w:rPr>
                <w:rStyle w:val="Textoennegrita"/>
                <w:rFonts w:ascii="Arial Narrow" w:hAnsi="Arial Narrow" w:cs="Arial"/>
                <w:b w:val="0"/>
                <w:sz w:val="24"/>
                <w:szCs w:val="24"/>
                <w:shd w:val="clear" w:color="auto" w:fill="FFFFFF"/>
              </w:rPr>
              <w:t>vaqueta</w:t>
            </w:r>
            <w:r w:rsidRPr="003860F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 (cuero de ternera)</w:t>
            </w:r>
          </w:p>
        </w:tc>
      </w:tr>
      <w:tr w:rsidR="0093432F" w:rsidRPr="00AB0B32" w:rsidTr="00AB0B32">
        <w:trPr>
          <w:trHeight w:val="403"/>
        </w:trPr>
        <w:tc>
          <w:tcPr>
            <w:tcW w:w="567" w:type="dxa"/>
            <w:vAlign w:val="center"/>
          </w:tcPr>
          <w:p w:rsidR="0093432F" w:rsidRPr="00AB0B32" w:rsidRDefault="0093432F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93432F" w:rsidRPr="003860F5" w:rsidRDefault="00AB0B32" w:rsidP="00AB0B32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860F5">
              <w:rPr>
                <w:rStyle w:val="Textoennegrita"/>
                <w:rFonts w:ascii="Arial Narrow" w:hAnsi="Arial Narrow" w:cs="Arial"/>
                <w:b w:val="0"/>
                <w:sz w:val="24"/>
                <w:szCs w:val="24"/>
                <w:shd w:val="clear" w:color="auto" w:fill="FFFFFF"/>
              </w:rPr>
              <w:t>Bario</w:t>
            </w:r>
            <w:r w:rsidRPr="003860F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 (elemento químico metálico). </w:t>
            </w:r>
          </w:p>
        </w:tc>
        <w:tc>
          <w:tcPr>
            <w:tcW w:w="4677" w:type="dxa"/>
          </w:tcPr>
          <w:p w:rsidR="0093432F" w:rsidRPr="003860F5" w:rsidRDefault="00AB0B32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860F5">
              <w:rPr>
                <w:rStyle w:val="Textoennegrita"/>
                <w:rFonts w:ascii="Arial Narrow" w:hAnsi="Arial Narrow" w:cs="Arial"/>
                <w:b w:val="0"/>
                <w:sz w:val="24"/>
                <w:szCs w:val="24"/>
                <w:shd w:val="clear" w:color="auto" w:fill="FFFFFF"/>
              </w:rPr>
              <w:t>vario</w:t>
            </w:r>
            <w:r w:rsidRPr="003860F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 (diverso o diferente</w:t>
            </w:r>
          </w:p>
        </w:tc>
      </w:tr>
      <w:tr w:rsidR="0093432F" w:rsidRPr="00AB0B32" w:rsidTr="00AB0B32">
        <w:trPr>
          <w:trHeight w:val="624"/>
        </w:trPr>
        <w:tc>
          <w:tcPr>
            <w:tcW w:w="567" w:type="dxa"/>
            <w:vAlign w:val="center"/>
          </w:tcPr>
          <w:p w:rsidR="0093432F" w:rsidRPr="00AB0B32" w:rsidRDefault="0093432F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93432F" w:rsidRPr="003860F5" w:rsidRDefault="00AB0B32" w:rsidP="00AB0B32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860F5">
              <w:rPr>
                <w:rStyle w:val="Textoennegrita"/>
                <w:rFonts w:ascii="Arial Narrow" w:hAnsi="Arial Narrow" w:cs="Arial"/>
                <w:b w:val="0"/>
                <w:sz w:val="24"/>
                <w:szCs w:val="24"/>
                <w:shd w:val="clear" w:color="auto" w:fill="FFFFFF"/>
              </w:rPr>
              <w:t>Beta</w:t>
            </w:r>
            <w:r w:rsidRPr="003860F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 (segunda letra del alfabeto griego)</w:t>
            </w:r>
          </w:p>
        </w:tc>
        <w:tc>
          <w:tcPr>
            <w:tcW w:w="4677" w:type="dxa"/>
          </w:tcPr>
          <w:p w:rsidR="0093432F" w:rsidRPr="003860F5" w:rsidRDefault="00AB0B32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860F5">
              <w:rPr>
                <w:rStyle w:val="Textoennegrita"/>
                <w:rFonts w:ascii="Arial Narrow" w:hAnsi="Arial Narrow" w:cs="Arial"/>
                <w:b w:val="0"/>
                <w:sz w:val="24"/>
                <w:szCs w:val="24"/>
                <w:shd w:val="clear" w:color="auto" w:fill="FFFFFF"/>
              </w:rPr>
              <w:t>Veta</w:t>
            </w:r>
            <w:r w:rsidRPr="003860F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 (del verbo vetar. Presente indicativo: él veta, ella veta, usted veta)</w:t>
            </w:r>
          </w:p>
        </w:tc>
      </w:tr>
      <w:tr w:rsidR="0093432F" w:rsidRPr="00AB0B32" w:rsidTr="00AB0B32">
        <w:trPr>
          <w:trHeight w:val="489"/>
        </w:trPr>
        <w:tc>
          <w:tcPr>
            <w:tcW w:w="567" w:type="dxa"/>
            <w:vAlign w:val="center"/>
          </w:tcPr>
          <w:p w:rsidR="0093432F" w:rsidRPr="00AB0B32" w:rsidRDefault="0093432F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93432F" w:rsidRPr="003860F5" w:rsidRDefault="00AB0B32" w:rsidP="00AB0B32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860F5">
              <w:rPr>
                <w:rStyle w:val="Textoennegrita"/>
                <w:rFonts w:ascii="Arial Narrow" w:hAnsi="Arial Narrow" w:cs="Arial"/>
                <w:b w:val="0"/>
                <w:sz w:val="24"/>
                <w:szCs w:val="24"/>
                <w:shd w:val="clear" w:color="auto" w:fill="FFFFFF"/>
              </w:rPr>
              <w:t>Bolada</w:t>
            </w:r>
            <w:r w:rsidRPr="003860F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 (tiro que se hace con una bola, oportunidad)</w:t>
            </w:r>
          </w:p>
        </w:tc>
        <w:tc>
          <w:tcPr>
            <w:tcW w:w="4677" w:type="dxa"/>
          </w:tcPr>
          <w:p w:rsidR="0093432F" w:rsidRPr="003860F5" w:rsidRDefault="00AB0B32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860F5">
              <w:rPr>
                <w:rStyle w:val="Textoennegrita"/>
                <w:rFonts w:ascii="Arial Narrow" w:hAnsi="Arial Narrow" w:cs="Arial"/>
                <w:b w:val="0"/>
                <w:sz w:val="24"/>
                <w:szCs w:val="24"/>
                <w:shd w:val="clear" w:color="auto" w:fill="FFFFFF"/>
              </w:rPr>
              <w:t>volada</w:t>
            </w:r>
            <w:r w:rsidRPr="003860F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 (vuelo a corta distancia)</w:t>
            </w:r>
          </w:p>
        </w:tc>
      </w:tr>
      <w:tr w:rsidR="0093432F" w:rsidRPr="00AB0B32" w:rsidTr="00AB0B32">
        <w:trPr>
          <w:trHeight w:val="411"/>
        </w:trPr>
        <w:tc>
          <w:tcPr>
            <w:tcW w:w="567" w:type="dxa"/>
            <w:vAlign w:val="center"/>
          </w:tcPr>
          <w:p w:rsidR="0093432F" w:rsidRPr="00AB0B32" w:rsidRDefault="0093432F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93432F" w:rsidRPr="003860F5" w:rsidRDefault="00AB0B32" w:rsidP="00AB0B32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860F5">
              <w:rPr>
                <w:rStyle w:val="Textoennegrita"/>
                <w:rFonts w:ascii="Arial Narrow" w:hAnsi="Arial Narrow" w:cs="Arial"/>
                <w:b w:val="0"/>
                <w:sz w:val="24"/>
                <w:szCs w:val="24"/>
                <w:shd w:val="clear" w:color="auto" w:fill="FFFFFF"/>
              </w:rPr>
              <w:t>Bolear</w:t>
            </w:r>
            <w:r w:rsidRPr="003860F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 (cazar con boleadoras)</w:t>
            </w:r>
          </w:p>
        </w:tc>
        <w:tc>
          <w:tcPr>
            <w:tcW w:w="4677" w:type="dxa"/>
          </w:tcPr>
          <w:p w:rsidR="0093432F" w:rsidRPr="003860F5" w:rsidRDefault="00AB0B32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860F5">
              <w:rPr>
                <w:rStyle w:val="Textoennegrita"/>
                <w:rFonts w:ascii="Arial Narrow" w:hAnsi="Arial Narrow" w:cs="Arial"/>
                <w:b w:val="0"/>
                <w:sz w:val="24"/>
                <w:szCs w:val="24"/>
                <w:shd w:val="clear" w:color="auto" w:fill="FFFFFF"/>
              </w:rPr>
              <w:t>volear</w:t>
            </w:r>
            <w:r w:rsidRPr="003860F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 (golpear algo en el aire)</w:t>
            </w:r>
          </w:p>
        </w:tc>
      </w:tr>
      <w:tr w:rsidR="0093432F" w:rsidRPr="00AB0B32" w:rsidTr="00AB0B32">
        <w:trPr>
          <w:trHeight w:val="609"/>
        </w:trPr>
        <w:tc>
          <w:tcPr>
            <w:tcW w:w="567" w:type="dxa"/>
            <w:vAlign w:val="center"/>
          </w:tcPr>
          <w:p w:rsidR="0093432F" w:rsidRPr="00AB0B32" w:rsidRDefault="0093432F" w:rsidP="00AB0B32">
            <w:pPr>
              <w:spacing w:before="100" w:before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B0B32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93432F" w:rsidRPr="003860F5" w:rsidRDefault="00AB0B32" w:rsidP="00AB0B32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860F5">
              <w:rPr>
                <w:rStyle w:val="Textoennegrita"/>
                <w:rFonts w:ascii="Arial Narrow" w:hAnsi="Arial Narrow" w:cs="Arial"/>
                <w:b w:val="0"/>
                <w:sz w:val="24"/>
                <w:szCs w:val="24"/>
                <w:shd w:val="clear" w:color="auto" w:fill="FFFFFF"/>
              </w:rPr>
              <w:t>Bote</w:t>
            </w:r>
            <w:r w:rsidRPr="003860F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 (salto que da una pelota o embarcación pequeña o recipiente pequeño)</w:t>
            </w:r>
          </w:p>
        </w:tc>
        <w:tc>
          <w:tcPr>
            <w:tcW w:w="4677" w:type="dxa"/>
          </w:tcPr>
          <w:p w:rsidR="0093432F" w:rsidRPr="003860F5" w:rsidRDefault="00AB0B32" w:rsidP="00F87A5B">
            <w:pPr>
              <w:spacing w:before="100" w:before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860F5">
              <w:rPr>
                <w:rStyle w:val="Textoennegrita"/>
                <w:rFonts w:ascii="Arial Narrow" w:hAnsi="Arial Narrow" w:cs="Arial"/>
                <w:b w:val="0"/>
                <w:sz w:val="24"/>
                <w:szCs w:val="24"/>
                <w:shd w:val="clear" w:color="auto" w:fill="FFFFFF"/>
              </w:rPr>
              <w:t>Vote</w:t>
            </w:r>
            <w:r w:rsidRPr="003860F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 (del verbo votar. Imperativo: usted vote)</w:t>
            </w:r>
          </w:p>
        </w:tc>
      </w:tr>
    </w:tbl>
    <w:p w:rsidR="00F87A5B" w:rsidRDefault="00F87A5B" w:rsidP="00F87A5B">
      <w:pPr>
        <w:spacing w:before="100" w:beforeAutospacing="1" w:after="0" w:line="240" w:lineRule="auto"/>
        <w:jc w:val="both"/>
        <w:rPr>
          <w:rFonts w:ascii="Arial Narrow" w:eastAsia="Times New Roman" w:hAnsi="Arial Narrow" w:cs="Arial"/>
          <w:color w:val="000000"/>
          <w:sz w:val="27"/>
          <w:szCs w:val="27"/>
          <w:lang w:eastAsia="es-HN"/>
        </w:rPr>
      </w:pPr>
    </w:p>
    <w:p w:rsidR="00EB47B0" w:rsidRDefault="00EB47B0" w:rsidP="00F87A5B">
      <w:pPr>
        <w:spacing w:before="100" w:beforeAutospacing="1" w:after="0" w:line="240" w:lineRule="auto"/>
        <w:jc w:val="both"/>
        <w:rPr>
          <w:rFonts w:ascii="Arial Narrow" w:eastAsia="Times New Roman" w:hAnsi="Arial Narrow" w:cs="Arial"/>
          <w:color w:val="000000"/>
          <w:sz w:val="27"/>
          <w:szCs w:val="27"/>
          <w:lang w:eastAsia="es-HN"/>
        </w:rPr>
      </w:pPr>
    </w:p>
    <w:p w:rsidR="00EB47B0" w:rsidRDefault="00EB47B0" w:rsidP="00F87A5B">
      <w:pPr>
        <w:spacing w:before="100" w:beforeAutospacing="1" w:after="0" w:line="240" w:lineRule="auto"/>
        <w:jc w:val="both"/>
        <w:rPr>
          <w:rFonts w:ascii="Arial Narrow" w:eastAsia="Times New Roman" w:hAnsi="Arial Narrow" w:cs="Arial"/>
          <w:color w:val="000000"/>
          <w:sz w:val="27"/>
          <w:szCs w:val="27"/>
          <w:lang w:eastAsia="es-H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4406"/>
      </w:tblGrid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Palabras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Ejemplos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¡Bah!: Interjección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¡Bah! No me molestes más.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Va: Del verbo ir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Ella no va a ir a al paseo.</w:t>
            </w:r>
          </w:p>
        </w:tc>
      </w:tr>
    </w:tbl>
    <w:p w:rsidR="00EB47B0" w:rsidRPr="00EB47B0" w:rsidRDefault="00EB47B0" w:rsidP="00EB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H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6"/>
        <w:gridCol w:w="4412"/>
      </w:tblGrid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Palabras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Ejemplos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Balido: Sonido de la oveja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 xml:space="preserve">Tu oveja ha </w:t>
            </w:r>
            <w:proofErr w:type="spellStart"/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balido</w:t>
            </w:r>
            <w:proofErr w:type="spellEnd"/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 xml:space="preserve"> mucho esta noche.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Valido: Del verbo valer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No ha valido la pena este viaje.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Válido: Que tiene validez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Este documento no es válido.</w:t>
            </w:r>
          </w:p>
        </w:tc>
      </w:tr>
    </w:tbl>
    <w:p w:rsidR="00EB47B0" w:rsidRPr="00EB47B0" w:rsidRDefault="00EB47B0" w:rsidP="00EB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H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  <w:gridCol w:w="4411"/>
      </w:tblGrid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Palabras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Ejemplos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Barón: Título de nobleza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 xml:space="preserve">El Barón de </w:t>
            </w:r>
            <w:proofErr w:type="spellStart"/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Coubertin</w:t>
            </w:r>
            <w:proofErr w:type="spellEnd"/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, nació en Paris.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Varón: hombre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Tuve un hijo varón.</w:t>
            </w:r>
          </w:p>
        </w:tc>
      </w:tr>
    </w:tbl>
    <w:p w:rsidR="00EB47B0" w:rsidRPr="00EB47B0" w:rsidRDefault="00EB47B0" w:rsidP="00EB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H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  <w:gridCol w:w="4411"/>
      </w:tblGrid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Palabras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Ejemplos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Basta: suficiente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Ya basta de tanto ruido.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Vasta: extensa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Tiene una vasta experiencia en el tema.</w:t>
            </w:r>
          </w:p>
        </w:tc>
      </w:tr>
    </w:tbl>
    <w:p w:rsidR="00EB47B0" w:rsidRPr="00EB47B0" w:rsidRDefault="00EB47B0" w:rsidP="00EB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H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410"/>
      </w:tblGrid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Palabras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Ejemplos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Bate: Del verbo batir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Ella bate la crema.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Vate: poeta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El vate hizo un soneto muy hermoso.</w:t>
            </w:r>
          </w:p>
        </w:tc>
      </w:tr>
    </w:tbl>
    <w:p w:rsidR="00EB47B0" w:rsidRPr="00EB47B0" w:rsidRDefault="00EB47B0" w:rsidP="00EB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H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410"/>
      </w:tblGrid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Palabras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Ejemplos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Bazar: Tienda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Voy a comprar en el bazar navideño.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Vasar: anaquel para poner vasos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Pon ese vaso en mi nuevo vasar.</w:t>
            </w:r>
          </w:p>
        </w:tc>
      </w:tr>
    </w:tbl>
    <w:p w:rsidR="00EB47B0" w:rsidRPr="00EB47B0" w:rsidRDefault="00EB47B0" w:rsidP="00EB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H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4409"/>
      </w:tblGrid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Palabras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Ejemplos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Bazo: órgano del cuerpo humano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Me duele el bazo al correr.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Vaso: recipiente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Quiero un vaso de agua.</w:t>
            </w:r>
          </w:p>
        </w:tc>
      </w:tr>
    </w:tbl>
    <w:p w:rsidR="00EB47B0" w:rsidRPr="00EB47B0" w:rsidRDefault="00EB47B0" w:rsidP="00EB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H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410"/>
      </w:tblGrid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Palabras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Ejemplos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Bello: Bonito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Tu auto es muy bonito.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Vello: Pelo fino y corto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José tiene muchos vellos en su rostro.</w:t>
            </w:r>
          </w:p>
        </w:tc>
      </w:tr>
    </w:tbl>
    <w:p w:rsidR="00EB47B0" w:rsidRPr="00EB47B0" w:rsidRDefault="00EB47B0" w:rsidP="00EB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H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08"/>
      </w:tblGrid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Palabras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Ejemplos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Bienes: Plural de bien (riquezas)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Mi familia tiene muchos bienes.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Vienes: del verbo venir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FFFFFF"/>
                <w:lang w:eastAsia="es-HN"/>
              </w:rPr>
              <w:t>¿</w:t>
            </w: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Vienes esta tarde?</w:t>
            </w:r>
          </w:p>
        </w:tc>
      </w:tr>
    </w:tbl>
    <w:p w:rsidR="00EB47B0" w:rsidRPr="00EB47B0" w:rsidRDefault="00EB47B0" w:rsidP="00EB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H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  <w:gridCol w:w="4411"/>
      </w:tblGrid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Palabras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Ejemplos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Botar: Lanzar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No debes botar papeles en las calles.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Votar: Dar el voto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Estas elecciones voy a votar nulo.</w:t>
            </w:r>
          </w:p>
        </w:tc>
      </w:tr>
    </w:tbl>
    <w:p w:rsidR="00EB47B0" w:rsidRPr="00EB47B0" w:rsidRDefault="00EB47B0" w:rsidP="00EB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H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410"/>
      </w:tblGrid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Palabras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Ejemplos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Cabo: grado militar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El cabo tuvo un ascenso.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Cavo: Del verbo cavar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Yo cavo un hueco muy profundo.</w:t>
            </w:r>
          </w:p>
        </w:tc>
      </w:tr>
    </w:tbl>
    <w:p w:rsidR="00EB47B0" w:rsidRPr="00EB47B0" w:rsidRDefault="00EB47B0" w:rsidP="00EB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H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4409"/>
      </w:tblGrid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Palabras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Ejemplos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Rebelar: Protestar, irse en contra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No quiero que se vayan a rebelar contra mí.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lastRenderedPageBreak/>
              <w:t>Revelar: Descubrir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Te voy a revelar un gran secreto.</w:t>
            </w:r>
          </w:p>
        </w:tc>
      </w:tr>
    </w:tbl>
    <w:p w:rsidR="00EB47B0" w:rsidRPr="00EB47B0" w:rsidRDefault="00EB47B0" w:rsidP="00EB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H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415"/>
      </w:tblGrid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Palabras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Ejemplos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Sabia: femenino de sabio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Mi hermana es muy sabia.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Savia: Jugo que nutre las plantas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La savia está compuesta principalmente por agua.</w:t>
            </w:r>
          </w:p>
        </w:tc>
      </w:tr>
    </w:tbl>
    <w:p w:rsidR="00EB47B0" w:rsidRPr="00EB47B0" w:rsidRDefault="00EB47B0" w:rsidP="00EB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H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410"/>
      </w:tblGrid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Palabras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Ejemplos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Tubo: Cilindro hueco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Los tubos del baño ya están oxidados.</w:t>
            </w:r>
          </w:p>
        </w:tc>
      </w:tr>
      <w:tr w:rsidR="00EB47B0" w:rsidRPr="00EB47B0" w:rsidTr="00EB47B0"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Tuvo: Del verbo tener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B0" w:rsidRPr="00EB47B0" w:rsidRDefault="00EB47B0" w:rsidP="00EB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</w:pPr>
            <w:r w:rsidRPr="00EB4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HN"/>
              </w:rPr>
              <w:t>Ella tuvo un lindo recuerdo.</w:t>
            </w:r>
          </w:p>
        </w:tc>
      </w:tr>
    </w:tbl>
    <w:p w:rsidR="00EB47B0" w:rsidRPr="00F87A5B" w:rsidRDefault="00EB47B0" w:rsidP="00F87A5B">
      <w:pPr>
        <w:spacing w:before="100" w:beforeAutospacing="1" w:after="0" w:line="240" w:lineRule="auto"/>
        <w:jc w:val="both"/>
        <w:rPr>
          <w:rFonts w:ascii="Arial Narrow" w:eastAsia="Times New Roman" w:hAnsi="Arial Narrow" w:cs="Arial"/>
          <w:color w:val="000000"/>
          <w:sz w:val="27"/>
          <w:szCs w:val="27"/>
          <w:lang w:eastAsia="es-HN"/>
        </w:rPr>
      </w:pPr>
    </w:p>
    <w:sectPr w:rsidR="00EB47B0" w:rsidRPr="00F87A5B" w:rsidSect="003860F5">
      <w:pgSz w:w="12240" w:h="15840"/>
      <w:pgMar w:top="28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1BE0"/>
    <w:multiLevelType w:val="multilevel"/>
    <w:tmpl w:val="1146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41593"/>
    <w:multiLevelType w:val="multilevel"/>
    <w:tmpl w:val="AB98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443A2"/>
    <w:multiLevelType w:val="multilevel"/>
    <w:tmpl w:val="C690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777BF"/>
    <w:multiLevelType w:val="multilevel"/>
    <w:tmpl w:val="4DD0B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E224D"/>
    <w:multiLevelType w:val="multilevel"/>
    <w:tmpl w:val="22F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16021"/>
    <w:multiLevelType w:val="multilevel"/>
    <w:tmpl w:val="4C502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34C8B"/>
    <w:multiLevelType w:val="multilevel"/>
    <w:tmpl w:val="525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14EF7"/>
    <w:multiLevelType w:val="multilevel"/>
    <w:tmpl w:val="6316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06D5F"/>
    <w:multiLevelType w:val="multilevel"/>
    <w:tmpl w:val="36D8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F35A7"/>
    <w:multiLevelType w:val="multilevel"/>
    <w:tmpl w:val="10A0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B0AD8"/>
    <w:multiLevelType w:val="multilevel"/>
    <w:tmpl w:val="6EEE3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3614C"/>
    <w:multiLevelType w:val="multilevel"/>
    <w:tmpl w:val="E33A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62AA6"/>
    <w:multiLevelType w:val="multilevel"/>
    <w:tmpl w:val="AF1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01A5A"/>
    <w:multiLevelType w:val="multilevel"/>
    <w:tmpl w:val="267C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7726D"/>
    <w:multiLevelType w:val="multilevel"/>
    <w:tmpl w:val="36D0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F477BE"/>
    <w:multiLevelType w:val="multilevel"/>
    <w:tmpl w:val="1E48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AE4166"/>
    <w:multiLevelType w:val="multilevel"/>
    <w:tmpl w:val="44B6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27927"/>
    <w:multiLevelType w:val="multilevel"/>
    <w:tmpl w:val="3F00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961851"/>
    <w:multiLevelType w:val="multilevel"/>
    <w:tmpl w:val="3536C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D04EF3"/>
    <w:multiLevelType w:val="multilevel"/>
    <w:tmpl w:val="2660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ED1DEB"/>
    <w:multiLevelType w:val="multilevel"/>
    <w:tmpl w:val="D326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A22ADD"/>
    <w:multiLevelType w:val="multilevel"/>
    <w:tmpl w:val="310CF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6379E3"/>
    <w:multiLevelType w:val="multilevel"/>
    <w:tmpl w:val="A86A9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EF6A8B"/>
    <w:multiLevelType w:val="multilevel"/>
    <w:tmpl w:val="60EE2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3A697F"/>
    <w:multiLevelType w:val="multilevel"/>
    <w:tmpl w:val="1A06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8714E"/>
    <w:multiLevelType w:val="multilevel"/>
    <w:tmpl w:val="2FB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003E32"/>
    <w:multiLevelType w:val="multilevel"/>
    <w:tmpl w:val="6BDE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485E31"/>
    <w:multiLevelType w:val="multilevel"/>
    <w:tmpl w:val="89AE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7"/>
  </w:num>
  <w:num w:numId="3">
    <w:abstractNumId w:val="26"/>
  </w:num>
  <w:num w:numId="4">
    <w:abstractNumId w:val="17"/>
  </w:num>
  <w:num w:numId="5">
    <w:abstractNumId w:val="11"/>
  </w:num>
  <w:num w:numId="6">
    <w:abstractNumId w:val="2"/>
  </w:num>
  <w:num w:numId="7">
    <w:abstractNumId w:val="6"/>
  </w:num>
  <w:num w:numId="8">
    <w:abstractNumId w:val="19"/>
  </w:num>
  <w:num w:numId="9">
    <w:abstractNumId w:val="7"/>
  </w:num>
  <w:num w:numId="10">
    <w:abstractNumId w:val="12"/>
  </w:num>
  <w:num w:numId="11">
    <w:abstractNumId w:val="4"/>
  </w:num>
  <w:num w:numId="12">
    <w:abstractNumId w:val="24"/>
  </w:num>
  <w:num w:numId="13">
    <w:abstractNumId w:val="14"/>
  </w:num>
  <w:num w:numId="14">
    <w:abstractNumId w:val="9"/>
  </w:num>
  <w:num w:numId="15">
    <w:abstractNumId w:val="0"/>
  </w:num>
  <w:num w:numId="16">
    <w:abstractNumId w:val="15"/>
  </w:num>
  <w:num w:numId="17">
    <w:abstractNumId w:val="25"/>
  </w:num>
  <w:num w:numId="18">
    <w:abstractNumId w:val="20"/>
  </w:num>
  <w:num w:numId="19">
    <w:abstractNumId w:val="8"/>
  </w:num>
  <w:num w:numId="20">
    <w:abstractNumId w:val="1"/>
  </w:num>
  <w:num w:numId="21">
    <w:abstractNumId w:val="16"/>
  </w:num>
  <w:num w:numId="22">
    <w:abstractNumId w:val="22"/>
  </w:num>
  <w:num w:numId="23">
    <w:abstractNumId w:val="3"/>
  </w:num>
  <w:num w:numId="24">
    <w:abstractNumId w:val="10"/>
  </w:num>
  <w:num w:numId="25">
    <w:abstractNumId w:val="18"/>
  </w:num>
  <w:num w:numId="26">
    <w:abstractNumId w:val="5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E8"/>
    <w:rsid w:val="00043E6B"/>
    <w:rsid w:val="00057D45"/>
    <w:rsid w:val="003860F5"/>
    <w:rsid w:val="0093432F"/>
    <w:rsid w:val="00AB0B32"/>
    <w:rsid w:val="00AC5C21"/>
    <w:rsid w:val="00E85639"/>
    <w:rsid w:val="00EB47B0"/>
    <w:rsid w:val="00F20474"/>
    <w:rsid w:val="00F26FAF"/>
    <w:rsid w:val="00F87A5B"/>
    <w:rsid w:val="00F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3DDD2-EF36-4BFE-A7DF-F2D8E552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85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HN"/>
    </w:rPr>
  </w:style>
  <w:style w:type="paragraph" w:styleId="Ttulo3">
    <w:name w:val="heading 3"/>
    <w:basedOn w:val="Normal"/>
    <w:link w:val="Ttulo3Car"/>
    <w:uiPriority w:val="9"/>
    <w:qFormat/>
    <w:rsid w:val="00E856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85639"/>
    <w:rPr>
      <w:rFonts w:ascii="Times New Roman" w:eastAsia="Times New Roman" w:hAnsi="Times New Roman" w:cs="Times New Roman"/>
      <w:b/>
      <w:bCs/>
      <w:kern w:val="36"/>
      <w:sz w:val="48"/>
      <w:szCs w:val="48"/>
      <w:lang w:eastAsia="es-HN"/>
    </w:rPr>
  </w:style>
  <w:style w:type="character" w:customStyle="1" w:styleId="Ttulo3Car">
    <w:name w:val="Título 3 Car"/>
    <w:basedOn w:val="Fuentedeprrafopredeter"/>
    <w:link w:val="Ttulo3"/>
    <w:uiPriority w:val="9"/>
    <w:rsid w:val="00E85639"/>
    <w:rPr>
      <w:rFonts w:ascii="Times New Roman" w:eastAsia="Times New Roman" w:hAnsi="Times New Roman" w:cs="Times New Roman"/>
      <w:b/>
      <w:bCs/>
      <w:sz w:val="27"/>
      <w:szCs w:val="27"/>
      <w:lang w:eastAsia="es-HN"/>
    </w:rPr>
  </w:style>
  <w:style w:type="character" w:styleId="Hipervnculo">
    <w:name w:val="Hyperlink"/>
    <w:basedOn w:val="Fuentedeprrafopredeter"/>
    <w:uiPriority w:val="99"/>
    <w:semiHidden/>
    <w:unhideWhenUsed/>
    <w:rsid w:val="00E8563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856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styleId="nfasis">
    <w:name w:val="Emphasis"/>
    <w:basedOn w:val="Fuentedeprrafopredeter"/>
    <w:uiPriority w:val="20"/>
    <w:qFormat/>
    <w:rsid w:val="0093432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  <w:div w:id="1802839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ARGUETA</dc:creator>
  <cp:keywords/>
  <dc:description/>
  <cp:lastModifiedBy>JIMMY ARGUETA</cp:lastModifiedBy>
  <cp:revision>10</cp:revision>
  <cp:lastPrinted>2019-09-03T21:37:00Z</cp:lastPrinted>
  <dcterms:created xsi:type="dcterms:W3CDTF">2019-09-02T21:20:00Z</dcterms:created>
  <dcterms:modified xsi:type="dcterms:W3CDTF">2019-09-03T21:37:00Z</dcterms:modified>
</cp:coreProperties>
</file>