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5B1D" w14:textId="1FBBD117" w:rsidR="00D23669" w:rsidRPr="009C5806" w:rsidRDefault="00D23669" w:rsidP="00D23669">
      <w:pPr>
        <w:jc w:val="center"/>
        <w:rPr>
          <w:rFonts w:ascii="Arial" w:hAnsi="Arial" w:cs="Arial"/>
          <w:sz w:val="28"/>
          <w:szCs w:val="28"/>
        </w:rPr>
      </w:pPr>
      <w:r w:rsidRPr="009C5806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C5806">
        <w:rPr>
          <w:rFonts w:ascii="Arial" w:hAnsi="Arial" w:cs="Arial"/>
          <w:b/>
          <w:bCs/>
          <w:sz w:val="28"/>
          <w:szCs w:val="28"/>
        </w:rPr>
        <w:t xml:space="preserve"> </w:t>
      </w:r>
      <w:r w:rsidR="00C82438">
        <w:rPr>
          <w:rFonts w:ascii="Arial" w:hAnsi="Arial" w:cs="Arial"/>
          <w:b/>
          <w:bCs/>
          <w:sz w:val="28"/>
          <w:szCs w:val="28"/>
        </w:rPr>
        <w:t>asamblea</w:t>
      </w:r>
      <w:r w:rsidRPr="009C5806">
        <w:rPr>
          <w:rFonts w:ascii="Arial" w:hAnsi="Arial" w:cs="Arial"/>
          <w:b/>
          <w:bCs/>
          <w:sz w:val="28"/>
          <w:szCs w:val="28"/>
        </w:rPr>
        <w:t xml:space="preserve"> </w:t>
      </w:r>
      <w:r w:rsidR="00C82438">
        <w:rPr>
          <w:rFonts w:ascii="Arial" w:hAnsi="Arial" w:cs="Arial"/>
          <w:b/>
          <w:bCs/>
          <w:sz w:val="28"/>
          <w:szCs w:val="28"/>
        </w:rPr>
        <w:t>g</w:t>
      </w:r>
      <w:r w:rsidRPr="009C5806">
        <w:rPr>
          <w:rFonts w:ascii="Arial" w:hAnsi="Arial" w:cs="Arial"/>
          <w:b/>
          <w:bCs/>
          <w:sz w:val="28"/>
          <w:szCs w:val="28"/>
        </w:rPr>
        <w:t xml:space="preserve">eneral del Sistema </w:t>
      </w:r>
      <w:r>
        <w:rPr>
          <w:rFonts w:ascii="Arial" w:hAnsi="Arial" w:cs="Arial"/>
          <w:b/>
          <w:bCs/>
          <w:sz w:val="28"/>
          <w:szCs w:val="28"/>
        </w:rPr>
        <w:t>Regional Centroamericano y del Caribe de investigación y posgrado, SIRCIP,</w:t>
      </w:r>
      <w:r w:rsidRPr="009C5806">
        <w:rPr>
          <w:rFonts w:ascii="Arial" w:hAnsi="Arial" w:cs="Arial"/>
          <w:b/>
          <w:bCs/>
          <w:sz w:val="28"/>
          <w:szCs w:val="28"/>
        </w:rPr>
        <w:t xml:space="preserve"> del CSUCA</w:t>
      </w:r>
      <w:r w:rsidRPr="009C5806">
        <w:rPr>
          <w:rFonts w:ascii="Arial" w:hAnsi="Arial" w:cs="Arial"/>
          <w:sz w:val="28"/>
          <w:szCs w:val="28"/>
        </w:rPr>
        <w:t>.</w:t>
      </w:r>
    </w:p>
    <w:p w14:paraId="7ED155AD" w14:textId="77777777" w:rsidR="00D23669" w:rsidRDefault="00D23669" w:rsidP="00D23669">
      <w:pPr>
        <w:jc w:val="center"/>
        <w:rPr>
          <w:rFonts w:ascii="Arial" w:hAnsi="Arial" w:cs="Arial"/>
          <w:bCs/>
        </w:rPr>
      </w:pPr>
    </w:p>
    <w:p w14:paraId="3FD0CEA6" w14:textId="09940F43" w:rsidR="00D23669" w:rsidRPr="009C5806" w:rsidRDefault="00D23669" w:rsidP="00D23669">
      <w:pPr>
        <w:jc w:val="center"/>
        <w:rPr>
          <w:rFonts w:ascii="Arial" w:hAnsi="Arial" w:cs="Arial"/>
          <w:bCs/>
        </w:rPr>
      </w:pPr>
      <w:r w:rsidRPr="009C5806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Consejo Nacional de Rectores de</w:t>
      </w:r>
      <w:r w:rsidRPr="009C5806">
        <w:rPr>
          <w:rFonts w:ascii="Arial" w:hAnsi="Arial" w:cs="Arial"/>
          <w:bCs/>
        </w:rPr>
        <w:t xml:space="preserve"> Costa Rica, en formato híbrido -presencial y virtual-, </w:t>
      </w:r>
      <w:r w:rsidR="00C82438">
        <w:rPr>
          <w:rFonts w:ascii="Arial" w:hAnsi="Arial" w:cs="Arial"/>
          <w:b/>
        </w:rPr>
        <w:t xml:space="preserve">jueves 20 de octubre </w:t>
      </w:r>
      <w:r w:rsidRPr="009C5806">
        <w:rPr>
          <w:rFonts w:ascii="Arial" w:hAnsi="Arial" w:cs="Arial"/>
          <w:b/>
        </w:rPr>
        <w:t xml:space="preserve">de 2022 de 14:00 a 17:20 </w:t>
      </w:r>
      <w:proofErr w:type="spellStart"/>
      <w:r w:rsidRPr="009C5806">
        <w:rPr>
          <w:rFonts w:ascii="Arial" w:hAnsi="Arial" w:cs="Arial"/>
          <w:b/>
        </w:rPr>
        <w:t>hrs</w:t>
      </w:r>
      <w:proofErr w:type="spellEnd"/>
      <w:r w:rsidRPr="009C5806">
        <w:rPr>
          <w:rFonts w:ascii="Arial" w:hAnsi="Arial" w:cs="Arial"/>
          <w:b/>
        </w:rPr>
        <w:t xml:space="preserve"> y </w:t>
      </w:r>
      <w:r w:rsidR="00C82438">
        <w:rPr>
          <w:rFonts w:ascii="Arial" w:hAnsi="Arial" w:cs="Arial"/>
          <w:b/>
        </w:rPr>
        <w:t xml:space="preserve">viernes 21 </w:t>
      </w:r>
      <w:r w:rsidRPr="009C5806">
        <w:rPr>
          <w:rFonts w:ascii="Arial" w:hAnsi="Arial" w:cs="Arial"/>
          <w:b/>
        </w:rPr>
        <w:t xml:space="preserve">de </w:t>
      </w:r>
      <w:r w:rsidR="00C82438">
        <w:rPr>
          <w:rFonts w:ascii="Arial" w:hAnsi="Arial" w:cs="Arial"/>
          <w:b/>
        </w:rPr>
        <w:t xml:space="preserve">octubre de </w:t>
      </w:r>
      <w:r w:rsidRPr="009C5806">
        <w:rPr>
          <w:rFonts w:ascii="Arial" w:hAnsi="Arial" w:cs="Arial"/>
          <w:b/>
        </w:rPr>
        <w:t xml:space="preserve">8:30 a 12.00 </w:t>
      </w:r>
      <w:proofErr w:type="spellStart"/>
      <w:r w:rsidRPr="009C5806">
        <w:rPr>
          <w:rFonts w:ascii="Arial" w:hAnsi="Arial" w:cs="Arial"/>
          <w:b/>
        </w:rPr>
        <w:t>md</w:t>
      </w:r>
      <w:proofErr w:type="spellEnd"/>
      <w:r w:rsidRPr="009C5806">
        <w:rPr>
          <w:rFonts w:ascii="Arial" w:hAnsi="Arial" w:cs="Arial"/>
          <w:b/>
        </w:rPr>
        <w:t xml:space="preserve"> (hora de Costa Rica</w:t>
      </w:r>
      <w:r w:rsidRPr="009C5806">
        <w:rPr>
          <w:rFonts w:ascii="Arial" w:hAnsi="Arial" w:cs="Arial"/>
          <w:bCs/>
        </w:rPr>
        <w:t>)</w:t>
      </w:r>
    </w:p>
    <w:p w14:paraId="4894996F" w14:textId="77777777" w:rsidR="00D23669" w:rsidRDefault="00D23669" w:rsidP="00D23669">
      <w:pPr>
        <w:jc w:val="center"/>
        <w:rPr>
          <w:rFonts w:ascii="Arial" w:hAnsi="Arial" w:cs="Arial"/>
        </w:rPr>
      </w:pPr>
    </w:p>
    <w:p w14:paraId="07CF1D15" w14:textId="79A5F9B5" w:rsidR="00D23669" w:rsidRPr="00CC0873" w:rsidRDefault="00D23669" w:rsidP="00CC0873">
      <w:pPr>
        <w:jc w:val="center"/>
        <w:rPr>
          <w:rFonts w:ascii="Arial" w:hAnsi="Arial" w:cs="Arial"/>
          <w:sz w:val="20"/>
          <w:szCs w:val="20"/>
        </w:rPr>
      </w:pPr>
      <w:r w:rsidRPr="00CC0873">
        <w:rPr>
          <w:rFonts w:ascii="Arial" w:hAnsi="Arial" w:cs="Arial"/>
          <w:sz w:val="20"/>
          <w:szCs w:val="20"/>
        </w:rPr>
        <w:t>Enlace para unirse vía zoom:</w:t>
      </w:r>
    </w:p>
    <w:p w14:paraId="07D93D7F" w14:textId="77777777" w:rsidR="00631A15" w:rsidRPr="00CC0873" w:rsidRDefault="00000000" w:rsidP="00CC087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5" w:history="1">
        <w:r w:rsidR="00631A15" w:rsidRPr="00CC0873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https://us02web.zoom.us/j/83043876740?pwd=MVc3bDl0TGR1RmVlRXo1YUlaUWcyUT09</w:t>
        </w:r>
      </w:hyperlink>
    </w:p>
    <w:p w14:paraId="3418E0B8" w14:textId="77777777" w:rsidR="00631A15" w:rsidRPr="00CC0873" w:rsidRDefault="00631A15" w:rsidP="00CC087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0873">
        <w:rPr>
          <w:rFonts w:ascii="Arial" w:hAnsi="Arial" w:cs="Arial"/>
          <w:color w:val="222222"/>
          <w:sz w:val="20"/>
          <w:szCs w:val="20"/>
          <w:shd w:val="clear" w:color="auto" w:fill="FFFFFF"/>
        </w:rPr>
        <w:t>ID de reunión: 830 4387 6740.  Código de acceso: 936537.  Mismo enlace los dos días.</w:t>
      </w:r>
    </w:p>
    <w:p w14:paraId="6F699315" w14:textId="403C700F" w:rsidR="00631A15" w:rsidRDefault="00631A15" w:rsidP="00CC0873">
      <w:pPr>
        <w:jc w:val="center"/>
        <w:rPr>
          <w:rFonts w:ascii="Arial" w:hAnsi="Arial" w:cs="Arial"/>
          <w:sz w:val="22"/>
          <w:szCs w:val="22"/>
        </w:rPr>
      </w:pPr>
    </w:p>
    <w:p w14:paraId="69A3CAC9" w14:textId="4BA76AF8" w:rsidR="00631A15" w:rsidRDefault="00631A15" w:rsidP="00CC0873">
      <w:pPr>
        <w:jc w:val="center"/>
        <w:rPr>
          <w:rFonts w:ascii="Arial" w:hAnsi="Arial" w:cs="Arial"/>
          <w:sz w:val="22"/>
          <w:szCs w:val="22"/>
        </w:rPr>
      </w:pPr>
    </w:p>
    <w:p w14:paraId="6CA531A8" w14:textId="77777777" w:rsidR="00D23669" w:rsidRPr="007346A2" w:rsidRDefault="00D23669" w:rsidP="00D2366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346A2">
        <w:rPr>
          <w:rFonts w:ascii="Arial" w:hAnsi="Arial" w:cs="Arial"/>
          <w:sz w:val="28"/>
          <w:szCs w:val="28"/>
          <w:u w:val="single"/>
        </w:rPr>
        <w:t>Programa:</w:t>
      </w:r>
    </w:p>
    <w:p w14:paraId="186EFBBC" w14:textId="77777777" w:rsidR="00D23669" w:rsidRPr="007346A2" w:rsidRDefault="00D23669" w:rsidP="00D23669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74BC1EF4" w14:textId="2E80598C" w:rsidR="00D23669" w:rsidRDefault="00631A15" w:rsidP="00D2366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Jueves 20 de octubre</w:t>
      </w:r>
      <w:r w:rsidR="00D23669" w:rsidRPr="007346A2">
        <w:rPr>
          <w:rFonts w:ascii="Arial" w:hAnsi="Arial" w:cs="Arial"/>
          <w:bCs/>
          <w:u w:val="single"/>
        </w:rPr>
        <w:t>:</w:t>
      </w:r>
    </w:p>
    <w:p w14:paraId="7F645F20" w14:textId="77777777" w:rsidR="008C4699" w:rsidRDefault="008C4699" w:rsidP="008C4699">
      <w:pPr>
        <w:ind w:left="2120" w:hanging="2120"/>
        <w:jc w:val="both"/>
        <w:rPr>
          <w:rFonts w:ascii="Arial" w:hAnsi="Arial" w:cs="Arial"/>
          <w:bCs/>
          <w:sz w:val="22"/>
          <w:szCs w:val="22"/>
        </w:rPr>
      </w:pPr>
    </w:p>
    <w:p w14:paraId="2398F56A" w14:textId="32E54466" w:rsidR="008C4699" w:rsidRPr="009B776F" w:rsidRDefault="008C4699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</w:rPr>
      </w:pPr>
      <w:r w:rsidRPr="009B776F">
        <w:rPr>
          <w:rFonts w:ascii="Arial" w:hAnsi="Arial" w:cs="Arial"/>
          <w:bCs/>
          <w:sz w:val="22"/>
          <w:szCs w:val="22"/>
        </w:rPr>
        <w:t xml:space="preserve">14:00 – 14:20 </w:t>
      </w:r>
      <w:proofErr w:type="spellStart"/>
      <w:r w:rsidRPr="009B776F">
        <w:rPr>
          <w:rFonts w:ascii="Arial" w:hAnsi="Arial" w:cs="Arial"/>
          <w:bCs/>
          <w:sz w:val="22"/>
          <w:szCs w:val="22"/>
        </w:rPr>
        <w:t>hrs</w:t>
      </w:r>
      <w:proofErr w:type="spellEnd"/>
      <w:r w:rsidRPr="009B776F">
        <w:rPr>
          <w:rFonts w:ascii="Arial" w:hAnsi="Arial" w:cs="Arial"/>
          <w:bCs/>
          <w:sz w:val="22"/>
          <w:szCs w:val="22"/>
        </w:rPr>
        <w:t>.</w:t>
      </w:r>
      <w:r w:rsidRPr="009B776F">
        <w:rPr>
          <w:rFonts w:ascii="Arial" w:hAnsi="Arial" w:cs="Arial"/>
          <w:bCs/>
          <w:sz w:val="22"/>
          <w:szCs w:val="22"/>
        </w:rPr>
        <w:tab/>
        <w:t xml:space="preserve">1. </w:t>
      </w:r>
      <w:r w:rsidRPr="009B776F">
        <w:rPr>
          <w:rFonts w:ascii="Arial" w:hAnsi="Arial" w:cs="Arial"/>
          <w:b/>
          <w:bCs/>
          <w:sz w:val="22"/>
          <w:szCs w:val="22"/>
        </w:rPr>
        <w:t xml:space="preserve">Bienvenida y apertura de la reunión. </w:t>
      </w:r>
      <w:r w:rsidRPr="009B776F">
        <w:rPr>
          <w:rFonts w:ascii="Arial" w:hAnsi="Arial" w:cs="Arial"/>
          <w:bCs/>
          <w:sz w:val="22"/>
          <w:szCs w:val="22"/>
        </w:rPr>
        <w:t xml:space="preserve">Palabras del Magister Francisco González, presidente del CSUCA y Rector de la UNA-Costa Rica, del Dr. Carlos Alvarado Cerezo, secretario general del CSUCA y del Dr. </w:t>
      </w:r>
      <w:r w:rsidR="00867828">
        <w:rPr>
          <w:rFonts w:ascii="Arial" w:hAnsi="Arial" w:cs="Arial"/>
          <w:bCs/>
          <w:sz w:val="22"/>
          <w:szCs w:val="22"/>
        </w:rPr>
        <w:t>Jorge Herrera</w:t>
      </w:r>
      <w:r w:rsidR="00413E58">
        <w:rPr>
          <w:rFonts w:ascii="Arial" w:hAnsi="Arial" w:cs="Arial"/>
          <w:bCs/>
          <w:sz w:val="22"/>
          <w:szCs w:val="22"/>
        </w:rPr>
        <w:t xml:space="preserve"> Murillo</w:t>
      </w:r>
      <w:r w:rsidRPr="009B776F">
        <w:rPr>
          <w:rFonts w:ascii="Arial" w:hAnsi="Arial" w:cs="Arial"/>
          <w:bCs/>
          <w:sz w:val="22"/>
          <w:szCs w:val="22"/>
        </w:rPr>
        <w:t>, presidente de</w:t>
      </w:r>
      <w:r w:rsidR="00413E58">
        <w:rPr>
          <w:rFonts w:ascii="Arial" w:hAnsi="Arial" w:cs="Arial"/>
          <w:bCs/>
          <w:sz w:val="22"/>
          <w:szCs w:val="22"/>
        </w:rPr>
        <w:t>l</w:t>
      </w:r>
      <w:r w:rsidRPr="009B776F">
        <w:rPr>
          <w:rFonts w:ascii="Arial" w:hAnsi="Arial" w:cs="Arial"/>
          <w:bCs/>
          <w:sz w:val="22"/>
          <w:szCs w:val="22"/>
        </w:rPr>
        <w:t xml:space="preserve"> SI</w:t>
      </w:r>
      <w:r w:rsidR="00867828">
        <w:rPr>
          <w:rFonts w:ascii="Arial" w:hAnsi="Arial" w:cs="Arial"/>
          <w:bCs/>
          <w:sz w:val="22"/>
          <w:szCs w:val="22"/>
        </w:rPr>
        <w:t>RCIP</w:t>
      </w:r>
      <w:r w:rsidRPr="009B776F">
        <w:rPr>
          <w:rFonts w:ascii="Arial" w:hAnsi="Arial" w:cs="Arial"/>
          <w:bCs/>
          <w:sz w:val="22"/>
          <w:szCs w:val="22"/>
        </w:rPr>
        <w:t xml:space="preserve"> y Vicerrector de </w:t>
      </w:r>
      <w:r w:rsidR="00867828">
        <w:rPr>
          <w:rFonts w:ascii="Arial" w:hAnsi="Arial" w:cs="Arial"/>
          <w:bCs/>
          <w:sz w:val="22"/>
          <w:szCs w:val="22"/>
        </w:rPr>
        <w:t>Investigación de la UNA-Costa Rica</w:t>
      </w:r>
      <w:r w:rsidRPr="009B776F">
        <w:rPr>
          <w:rFonts w:ascii="Arial" w:hAnsi="Arial" w:cs="Arial"/>
          <w:bCs/>
          <w:sz w:val="22"/>
          <w:szCs w:val="22"/>
        </w:rPr>
        <w:t>.</w:t>
      </w:r>
    </w:p>
    <w:p w14:paraId="3E0BA260" w14:textId="77777777" w:rsidR="008C4699" w:rsidRDefault="008C4699" w:rsidP="004A50F1">
      <w:pPr>
        <w:ind w:left="2120" w:hanging="2120"/>
        <w:jc w:val="both"/>
        <w:rPr>
          <w:rFonts w:ascii="Arial" w:hAnsi="Arial" w:cs="Arial"/>
          <w:bCs/>
        </w:rPr>
      </w:pPr>
    </w:p>
    <w:p w14:paraId="5B9E6C17" w14:textId="1B8C89F6" w:rsidR="00FA43E7" w:rsidRPr="004A50F1" w:rsidRDefault="008C4699" w:rsidP="004A50F1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</w:rPr>
        <w:t>14:20 – 15:</w:t>
      </w:r>
      <w:r w:rsidR="00D140D5" w:rsidRPr="004A50F1">
        <w:rPr>
          <w:rFonts w:ascii="Arial" w:hAnsi="Arial" w:cs="Arial"/>
          <w:bCs/>
          <w:sz w:val="22"/>
          <w:szCs w:val="22"/>
        </w:rPr>
        <w:t>2</w:t>
      </w:r>
      <w:r w:rsidRPr="004A50F1">
        <w:rPr>
          <w:rFonts w:ascii="Arial" w:hAnsi="Arial" w:cs="Arial"/>
          <w:bCs/>
          <w:sz w:val="22"/>
          <w:szCs w:val="22"/>
        </w:rPr>
        <w:t>0 hrs.</w:t>
      </w:r>
      <w:r w:rsidR="00413E58" w:rsidRPr="004A50F1">
        <w:rPr>
          <w:rFonts w:ascii="Arial" w:hAnsi="Arial" w:cs="Arial"/>
          <w:bCs/>
          <w:sz w:val="22"/>
          <w:szCs w:val="22"/>
        </w:rPr>
        <w:tab/>
        <w:t xml:space="preserve">2, </w:t>
      </w:r>
      <w:r w:rsidR="00FA43E7" w:rsidRPr="003C3840">
        <w:rPr>
          <w:rFonts w:ascii="Arial" w:hAnsi="Arial" w:cs="Arial"/>
          <w:b/>
          <w:sz w:val="22"/>
          <w:szCs w:val="22"/>
          <w:lang w:val="es-MX"/>
        </w:rPr>
        <w:t xml:space="preserve">Conferencia </w:t>
      </w:r>
      <w:r w:rsidR="00BA42E8" w:rsidRPr="003C3840">
        <w:rPr>
          <w:rFonts w:ascii="Arial" w:hAnsi="Arial" w:cs="Arial"/>
          <w:b/>
          <w:sz w:val="22"/>
          <w:szCs w:val="22"/>
          <w:lang w:val="es-MX"/>
        </w:rPr>
        <w:t>sobre gestión de datos de investigación</w:t>
      </w:r>
      <w:r w:rsidR="00BA42E8" w:rsidRPr="004A50F1"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="00FA43E7" w:rsidRPr="004A50F1">
        <w:rPr>
          <w:rFonts w:ascii="Arial" w:hAnsi="Arial" w:cs="Arial"/>
          <w:bCs/>
          <w:sz w:val="22"/>
          <w:szCs w:val="22"/>
          <w:lang w:val="es-MX"/>
        </w:rPr>
        <w:t>expert</w:t>
      </w:r>
      <w:r w:rsidR="00BA42E8" w:rsidRPr="004A50F1">
        <w:rPr>
          <w:rFonts w:ascii="Arial" w:hAnsi="Arial" w:cs="Arial"/>
          <w:bCs/>
          <w:sz w:val="22"/>
          <w:szCs w:val="22"/>
          <w:lang w:val="es-MX"/>
        </w:rPr>
        <w:t>a</w:t>
      </w:r>
      <w:r w:rsidR="00FA43E7" w:rsidRPr="004A50F1">
        <w:rPr>
          <w:rFonts w:ascii="Arial" w:hAnsi="Arial" w:cs="Arial"/>
          <w:bCs/>
          <w:sz w:val="22"/>
          <w:szCs w:val="22"/>
          <w:lang w:val="es-MX"/>
        </w:rPr>
        <w:t xml:space="preserve"> invitad</w:t>
      </w:r>
      <w:r w:rsidR="00BA42E8" w:rsidRPr="004A50F1">
        <w:rPr>
          <w:rFonts w:ascii="Arial" w:hAnsi="Arial" w:cs="Arial"/>
          <w:bCs/>
          <w:sz w:val="22"/>
          <w:szCs w:val="22"/>
          <w:lang w:val="es-MX"/>
        </w:rPr>
        <w:t>a.</w:t>
      </w:r>
    </w:p>
    <w:p w14:paraId="594EB6C3" w14:textId="3BC64B6E" w:rsidR="00413E58" w:rsidRPr="004A50F1" w:rsidRDefault="00413E58" w:rsidP="004A50F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7396A5C2" w14:textId="2BB1D5A2" w:rsidR="00FA75C8" w:rsidRPr="004A50F1" w:rsidRDefault="00D140D5" w:rsidP="003C3840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15:20 – 15:30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3. </w:t>
      </w:r>
      <w:r w:rsidR="00FA75C8" w:rsidRPr="004A50F1">
        <w:rPr>
          <w:rFonts w:ascii="Arial" w:hAnsi="Arial" w:cs="Arial"/>
          <w:bCs/>
          <w:sz w:val="22"/>
          <w:szCs w:val="22"/>
          <w:lang w:val="es-MX"/>
        </w:rPr>
        <w:t xml:space="preserve">Aprobación de la </w:t>
      </w:r>
      <w:r w:rsidR="00FA75C8" w:rsidRPr="003C3840">
        <w:rPr>
          <w:rFonts w:ascii="Arial" w:hAnsi="Arial" w:cs="Arial"/>
          <w:b/>
          <w:sz w:val="22"/>
          <w:szCs w:val="22"/>
          <w:lang w:val="es-MX"/>
        </w:rPr>
        <w:t>agenda de la reunión</w:t>
      </w:r>
      <w:r w:rsidR="00FA75C8" w:rsidRPr="004A50F1">
        <w:rPr>
          <w:rFonts w:ascii="Arial" w:hAnsi="Arial" w:cs="Arial"/>
          <w:bCs/>
          <w:sz w:val="22"/>
          <w:szCs w:val="22"/>
          <w:lang w:val="es-MX"/>
        </w:rPr>
        <w:t xml:space="preserve"> y del </w:t>
      </w:r>
      <w:r w:rsidR="00FA75C8" w:rsidRPr="003C3840">
        <w:rPr>
          <w:rFonts w:ascii="Arial" w:hAnsi="Arial" w:cs="Arial"/>
          <w:b/>
          <w:sz w:val="22"/>
          <w:szCs w:val="22"/>
          <w:lang w:val="es-MX"/>
        </w:rPr>
        <w:t>acta de la reunión anterior</w:t>
      </w:r>
      <w:r w:rsidR="00FA75C8" w:rsidRPr="004A50F1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605D72DA" w14:textId="7C0C0E93" w:rsidR="00D140D5" w:rsidRPr="004A50F1" w:rsidRDefault="00D140D5" w:rsidP="004A50F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628A3122" w14:textId="77777777" w:rsidR="003C3840" w:rsidRDefault="00D140D5" w:rsidP="003C3840">
      <w:pPr>
        <w:ind w:left="2120" w:hanging="2120"/>
        <w:jc w:val="both"/>
        <w:rPr>
          <w:rFonts w:ascii="Arial" w:hAnsi="Arial" w:cs="Arial"/>
          <w:color w:val="222222"/>
          <w:shd w:val="clear" w:color="auto" w:fill="FFFFFF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15:30 – 16:00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4. </w:t>
      </w:r>
      <w:r w:rsidR="006F357C" w:rsidRPr="003C3840">
        <w:rPr>
          <w:rFonts w:ascii="Arial" w:hAnsi="Arial" w:cs="Arial"/>
          <w:b/>
          <w:sz w:val="22"/>
          <w:szCs w:val="22"/>
          <w:lang w:val="es-MX"/>
        </w:rPr>
        <w:t>Informe de la SG-CSUCA</w:t>
      </w:r>
      <w:r w:rsidR="006F357C" w:rsidRPr="004A50F1">
        <w:rPr>
          <w:rFonts w:ascii="Arial" w:hAnsi="Arial" w:cs="Arial"/>
          <w:bCs/>
          <w:sz w:val="22"/>
          <w:szCs w:val="22"/>
          <w:lang w:val="es-MX"/>
        </w:rPr>
        <w:t>.</w:t>
      </w:r>
      <w:r w:rsidR="00FA75C8" w:rsidRPr="004A50F1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3C3840" w:rsidRPr="009B776F">
        <w:rPr>
          <w:rFonts w:ascii="Arial" w:hAnsi="Arial" w:cs="Arial"/>
          <w:sz w:val="22"/>
          <w:szCs w:val="22"/>
          <w:lang w:val="es-GT"/>
        </w:rPr>
        <w:t>Proyecto</w:t>
      </w:r>
      <w:r w:rsidR="003C3840" w:rsidRPr="009B776F">
        <w:rPr>
          <w:rFonts w:ascii="Arial" w:hAnsi="Arial" w:cs="Arial"/>
          <w:sz w:val="22"/>
          <w:szCs w:val="22"/>
        </w:rPr>
        <w:t>:</w:t>
      </w:r>
      <w:r w:rsidR="003C3840" w:rsidRPr="009B776F">
        <w:rPr>
          <w:rFonts w:ascii="Arial" w:hAnsi="Arial" w:cs="Arial"/>
          <w:sz w:val="22"/>
          <w:szCs w:val="22"/>
          <w:lang w:val="es-GT"/>
        </w:rPr>
        <w:t xml:space="preserve"> </w:t>
      </w:r>
      <w:r w:rsidR="003C3840" w:rsidRPr="009B776F">
        <w:rPr>
          <w:rFonts w:ascii="Arial" w:hAnsi="Arial" w:cs="Arial"/>
          <w:color w:val="222222"/>
          <w:sz w:val="22"/>
          <w:szCs w:val="22"/>
          <w:shd w:val="clear" w:color="auto" w:fill="FFFFFF"/>
        </w:rPr>
        <w:t>Fortaleciendo sistemas inclusivos de ciencia e innovación en América Latina a través de una red de investigación colaborativa.</w:t>
      </w:r>
    </w:p>
    <w:p w14:paraId="28599EA3" w14:textId="11279E72" w:rsidR="00D140D5" w:rsidRPr="004A50F1" w:rsidRDefault="00D140D5" w:rsidP="004A50F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1581A0F7" w14:textId="775F0716" w:rsidR="00B60D10" w:rsidRPr="004A50F1" w:rsidRDefault="00D140D5" w:rsidP="003C3840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16:00 – 16:30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5. </w:t>
      </w:r>
      <w:r w:rsidR="00B60D10" w:rsidRPr="003C3840">
        <w:rPr>
          <w:rFonts w:ascii="Arial" w:hAnsi="Arial" w:cs="Arial"/>
          <w:b/>
          <w:sz w:val="22"/>
          <w:szCs w:val="22"/>
          <w:lang w:val="es-MX"/>
        </w:rPr>
        <w:t>Informe de la presidencia de SICRIP</w:t>
      </w:r>
      <w:r w:rsidR="00B60D10" w:rsidRPr="004A50F1">
        <w:rPr>
          <w:rFonts w:ascii="Arial" w:hAnsi="Arial" w:cs="Arial"/>
          <w:bCs/>
          <w:sz w:val="22"/>
          <w:szCs w:val="22"/>
          <w:lang w:val="es-MX"/>
        </w:rPr>
        <w:t>.</w:t>
      </w:r>
      <w:r w:rsidR="003C3840">
        <w:rPr>
          <w:rFonts w:ascii="Arial" w:hAnsi="Arial" w:cs="Arial"/>
          <w:bCs/>
          <w:sz w:val="22"/>
          <w:szCs w:val="22"/>
          <w:lang w:val="es-MX"/>
        </w:rPr>
        <w:t xml:space="preserve">  Perspectiva y prioridades de la presidencia.</w:t>
      </w:r>
    </w:p>
    <w:p w14:paraId="06D3B391" w14:textId="029C79CD" w:rsidR="00D140D5" w:rsidRPr="004A50F1" w:rsidRDefault="00D140D5" w:rsidP="004A50F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4D22914C" w14:textId="5552135B" w:rsidR="006F357C" w:rsidRPr="004A50F1" w:rsidRDefault="00D140D5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 xml:space="preserve">16:30 </w:t>
      </w:r>
      <w:r w:rsidR="0097752A" w:rsidRPr="004A50F1">
        <w:rPr>
          <w:rFonts w:ascii="Arial" w:hAnsi="Arial" w:cs="Arial"/>
          <w:bCs/>
          <w:sz w:val="22"/>
          <w:szCs w:val="22"/>
          <w:lang w:val="es-MX"/>
        </w:rPr>
        <w:t>–</w:t>
      </w:r>
      <w:r w:rsidRPr="004A50F1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97752A" w:rsidRPr="004A50F1">
        <w:rPr>
          <w:rFonts w:ascii="Arial" w:hAnsi="Arial" w:cs="Arial"/>
          <w:bCs/>
          <w:sz w:val="22"/>
          <w:szCs w:val="22"/>
          <w:lang w:val="es-MX"/>
        </w:rPr>
        <w:t>17:00 hrs.</w:t>
      </w:r>
      <w:r w:rsidR="0097752A"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6. </w:t>
      </w:r>
      <w:r w:rsidR="006F357C" w:rsidRPr="003C3840">
        <w:rPr>
          <w:rFonts w:ascii="Arial" w:hAnsi="Arial" w:cs="Arial"/>
          <w:b/>
          <w:sz w:val="22"/>
          <w:szCs w:val="22"/>
          <w:lang w:val="es-MX"/>
        </w:rPr>
        <w:t>Reuniones por separado</w:t>
      </w:r>
      <w:r w:rsidR="006F357C" w:rsidRPr="004A50F1">
        <w:rPr>
          <w:rFonts w:ascii="Arial" w:hAnsi="Arial" w:cs="Arial"/>
          <w:bCs/>
          <w:sz w:val="22"/>
          <w:szCs w:val="22"/>
          <w:lang w:val="es-MX"/>
        </w:rPr>
        <w:t xml:space="preserve"> del Cons</w:t>
      </w:r>
      <w:r w:rsidR="001A1835" w:rsidRPr="004A50F1">
        <w:rPr>
          <w:rFonts w:ascii="Arial" w:hAnsi="Arial" w:cs="Arial"/>
          <w:bCs/>
          <w:sz w:val="22"/>
          <w:szCs w:val="22"/>
          <w:lang w:val="es-MX"/>
        </w:rPr>
        <w:t xml:space="preserve">ejo Regional de Investigación 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>(CORI)</w:t>
      </w:r>
      <w:r w:rsidR="001A1835" w:rsidRPr="004A50F1">
        <w:rPr>
          <w:rFonts w:ascii="Arial" w:hAnsi="Arial" w:cs="Arial"/>
          <w:bCs/>
          <w:sz w:val="22"/>
          <w:szCs w:val="22"/>
          <w:lang w:val="es-MX"/>
        </w:rPr>
        <w:t xml:space="preserve"> y Consejo Regional de Posgrado 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>(COREP)</w:t>
      </w:r>
      <w:r w:rsidR="001A1835" w:rsidRPr="004A50F1">
        <w:rPr>
          <w:rFonts w:ascii="Arial" w:hAnsi="Arial" w:cs="Arial"/>
          <w:bCs/>
          <w:sz w:val="22"/>
          <w:szCs w:val="22"/>
          <w:lang w:val="es-MX"/>
        </w:rPr>
        <w:t xml:space="preserve"> para la elección de su Coordinador y Coordinador Adjunto.</w:t>
      </w:r>
    </w:p>
    <w:p w14:paraId="48BD773B" w14:textId="2793DEDD" w:rsidR="0097752A" w:rsidRPr="004A50F1" w:rsidRDefault="0097752A" w:rsidP="004A50F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38B23FD7" w14:textId="2F03FAE9" w:rsidR="0097752A" w:rsidRDefault="0097752A" w:rsidP="004A50F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Viernes 21 de octubre</w:t>
      </w:r>
      <w:r w:rsidRPr="007346A2">
        <w:rPr>
          <w:rFonts w:ascii="Arial" w:hAnsi="Arial" w:cs="Arial"/>
          <w:bCs/>
          <w:u w:val="single"/>
        </w:rPr>
        <w:t>:</w:t>
      </w:r>
    </w:p>
    <w:p w14:paraId="72C44A66" w14:textId="77777777" w:rsidR="0097752A" w:rsidRDefault="0097752A" w:rsidP="004A50F1">
      <w:pPr>
        <w:jc w:val="both"/>
        <w:rPr>
          <w:rFonts w:ascii="Calibri" w:hAnsi="Calibri" w:cs="Calibri"/>
          <w:bCs/>
          <w:sz w:val="22"/>
          <w:szCs w:val="22"/>
          <w:lang w:val="es-MX"/>
        </w:rPr>
      </w:pPr>
    </w:p>
    <w:p w14:paraId="614A1372" w14:textId="7B6CBC80" w:rsidR="0097752A" w:rsidRPr="004A50F1" w:rsidRDefault="0097752A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08:30 – 08:45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>Informe de CORI y COREP de resultados de sus reuniones y organización de los comités de trabajo por objetivos estratégicos.</w:t>
      </w:r>
    </w:p>
    <w:p w14:paraId="1588827F" w14:textId="31030FB0" w:rsidR="0097752A" w:rsidRPr="004A50F1" w:rsidRDefault="0097752A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422CFB3C" w14:textId="0BF9FAD4" w:rsidR="001A1835" w:rsidRPr="004A50F1" w:rsidRDefault="0097752A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08:45 – 09:45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7. 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>Trabajo en Comisiones Permanentes por objetivo estratégico</w:t>
      </w:r>
      <w:r w:rsidR="001A1835" w:rsidRPr="004A50F1">
        <w:rPr>
          <w:rFonts w:ascii="Arial" w:hAnsi="Arial" w:cs="Arial"/>
          <w:bCs/>
          <w:sz w:val="22"/>
          <w:szCs w:val="22"/>
          <w:lang w:val="es-MX"/>
        </w:rPr>
        <w:t xml:space="preserve"> del Programa 2 del PIRESC V</w:t>
      </w:r>
      <w:r w:rsidRPr="004A50F1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2F7B5D9B" w14:textId="77777777" w:rsidR="0097752A" w:rsidRPr="004A50F1" w:rsidRDefault="0097752A" w:rsidP="004A50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Objetivo estratégico 1.</w:t>
      </w:r>
    </w:p>
    <w:p w14:paraId="2AC2C10D" w14:textId="77777777" w:rsidR="0097752A" w:rsidRPr="004A50F1" w:rsidRDefault="0097752A" w:rsidP="004A50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Objetivo estratégico 2.</w:t>
      </w:r>
    </w:p>
    <w:p w14:paraId="0C74DCFA" w14:textId="77777777" w:rsidR="0097752A" w:rsidRPr="004A50F1" w:rsidRDefault="0097752A" w:rsidP="004A50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Objetivo estratégico 3.</w:t>
      </w:r>
    </w:p>
    <w:p w14:paraId="7A4E20B5" w14:textId="77777777" w:rsidR="0097752A" w:rsidRPr="004A50F1" w:rsidRDefault="0097752A" w:rsidP="004A50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lastRenderedPageBreak/>
        <w:t>Objetivo estratégico 4.</w:t>
      </w:r>
    </w:p>
    <w:p w14:paraId="60B99896" w14:textId="77777777" w:rsidR="004A50F1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52AEF27B" w14:textId="0BE4B9D3" w:rsidR="00FA75C8" w:rsidRPr="004A50F1" w:rsidRDefault="0097752A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09:45 – 10:2</w:t>
      </w:r>
      <w:r w:rsidR="004A50F1" w:rsidRPr="004A50F1">
        <w:rPr>
          <w:rFonts w:ascii="Arial" w:hAnsi="Arial" w:cs="Arial"/>
          <w:bCs/>
          <w:sz w:val="22"/>
          <w:szCs w:val="22"/>
          <w:lang w:val="es-MX"/>
        </w:rPr>
        <w:t>5 hrs.</w:t>
      </w:r>
      <w:r w:rsidR="004A50F1"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8. </w:t>
      </w:r>
      <w:r w:rsidR="0060166A" w:rsidRPr="003C3840">
        <w:rPr>
          <w:rFonts w:ascii="Arial" w:hAnsi="Arial" w:cs="Arial"/>
          <w:b/>
          <w:sz w:val="22"/>
          <w:szCs w:val="22"/>
          <w:lang w:val="es-MX"/>
        </w:rPr>
        <w:t>Informe de la</w:t>
      </w:r>
      <w:r w:rsidR="00FA75C8" w:rsidRPr="003C3840">
        <w:rPr>
          <w:rFonts w:ascii="Arial" w:hAnsi="Arial" w:cs="Arial"/>
          <w:b/>
          <w:sz w:val="22"/>
          <w:szCs w:val="22"/>
          <w:lang w:val="es-MX"/>
        </w:rPr>
        <w:t>s</w:t>
      </w:r>
      <w:r w:rsidR="0060166A" w:rsidRPr="003C3840">
        <w:rPr>
          <w:rFonts w:ascii="Arial" w:hAnsi="Arial" w:cs="Arial"/>
          <w:b/>
          <w:sz w:val="22"/>
          <w:szCs w:val="22"/>
          <w:lang w:val="es-MX"/>
        </w:rPr>
        <w:t xml:space="preserve"> Comisiones Permanentes</w:t>
      </w:r>
      <w:r w:rsidR="00FA75C8" w:rsidRPr="003C3840">
        <w:rPr>
          <w:rFonts w:ascii="Arial" w:hAnsi="Arial" w:cs="Arial"/>
          <w:b/>
          <w:sz w:val="22"/>
          <w:szCs w:val="22"/>
          <w:lang w:val="es-MX"/>
        </w:rPr>
        <w:t xml:space="preserve"> de trabajo</w:t>
      </w:r>
      <w:r w:rsidR="00FA75C8" w:rsidRPr="004A50F1">
        <w:rPr>
          <w:rFonts w:ascii="Arial" w:hAnsi="Arial" w:cs="Arial"/>
          <w:bCs/>
          <w:sz w:val="22"/>
          <w:szCs w:val="22"/>
          <w:lang w:val="es-MX"/>
        </w:rPr>
        <w:t xml:space="preserve"> correspondientes a los cuatro objetivos estratégicos del Programa 2 del PIRESC V</w:t>
      </w:r>
    </w:p>
    <w:p w14:paraId="74409FCE" w14:textId="77777777" w:rsidR="003C3840" w:rsidRDefault="003C3840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449A8013" w14:textId="139FCB22" w:rsidR="001A1835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10:25 – 10:40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9. 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 xml:space="preserve">Elección </w:t>
      </w:r>
      <w:r w:rsidRPr="003C3840">
        <w:rPr>
          <w:rFonts w:ascii="Arial" w:hAnsi="Arial" w:cs="Arial"/>
          <w:b/>
          <w:sz w:val="22"/>
          <w:szCs w:val="22"/>
          <w:lang w:val="es-MX"/>
        </w:rPr>
        <w:t xml:space="preserve">o renovación de nombramiento 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>de miembros de la Comisión Técnica de Investigación y Posgrado</w:t>
      </w:r>
      <w:r w:rsidR="001A1835" w:rsidRPr="004A50F1">
        <w:rPr>
          <w:rFonts w:ascii="Arial" w:hAnsi="Arial" w:cs="Arial"/>
          <w:bCs/>
          <w:sz w:val="22"/>
          <w:szCs w:val="22"/>
          <w:lang w:val="es-MX"/>
        </w:rPr>
        <w:t xml:space="preserve"> (CTIP-SIRCIP): nuevos miembros, o reelección de miembros actuales.</w:t>
      </w:r>
    </w:p>
    <w:p w14:paraId="51227994" w14:textId="329F1482" w:rsidR="004A50F1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7630349D" w14:textId="5D12C046" w:rsidR="001A1835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10:40 – 11:00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10. 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>Elección de representantes de las universidades públicas en</w:t>
      </w:r>
      <w:r w:rsidR="001A1835" w:rsidRPr="004A50F1">
        <w:rPr>
          <w:rFonts w:ascii="Arial" w:hAnsi="Arial" w:cs="Arial"/>
          <w:bCs/>
          <w:sz w:val="22"/>
          <w:szCs w:val="22"/>
          <w:lang w:val="es-MX"/>
        </w:rPr>
        <w:t xml:space="preserve"> el Consejo de Acreditación de la Agencia Centroamericana de Investigación y Posgrado</w:t>
      </w:r>
      <w:r w:rsidR="0060166A" w:rsidRPr="004A50F1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60166A" w:rsidRPr="003C3840">
        <w:rPr>
          <w:rFonts w:ascii="Arial" w:hAnsi="Arial" w:cs="Arial"/>
          <w:b/>
          <w:sz w:val="22"/>
          <w:szCs w:val="22"/>
          <w:lang w:val="es-MX"/>
        </w:rPr>
        <w:t>(ACAP)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>.</w:t>
      </w:r>
    </w:p>
    <w:p w14:paraId="3BEF9D57" w14:textId="77777777" w:rsidR="004A50F1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325F5177" w14:textId="7273EACC" w:rsidR="001A1835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11:00 – 11:30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11. </w:t>
      </w:r>
      <w:r w:rsidR="001A1835" w:rsidRPr="003C3840">
        <w:rPr>
          <w:rFonts w:ascii="Arial" w:hAnsi="Arial" w:cs="Arial"/>
          <w:b/>
          <w:sz w:val="22"/>
          <w:szCs w:val="22"/>
          <w:lang w:val="es-MX"/>
        </w:rPr>
        <w:t>Informe de la Comisión Técnica</w:t>
      </w:r>
      <w:r w:rsidR="001A1835" w:rsidRPr="004A50F1">
        <w:rPr>
          <w:rFonts w:ascii="Arial" w:hAnsi="Arial" w:cs="Arial"/>
          <w:bCs/>
          <w:sz w:val="22"/>
          <w:szCs w:val="22"/>
          <w:lang w:val="es-MX"/>
        </w:rPr>
        <w:t xml:space="preserve"> de Investigación y Posgrado</w:t>
      </w:r>
      <w:r w:rsidR="0060166A" w:rsidRPr="004A50F1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64037CEF" w14:textId="74DCBB28" w:rsidR="004A50F1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5D9196B5" w14:textId="4A435640" w:rsidR="00030E7E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11:30 – 11:55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12. </w:t>
      </w:r>
      <w:r w:rsidR="00030E7E" w:rsidRPr="003C3840">
        <w:rPr>
          <w:rFonts w:ascii="Arial" w:hAnsi="Arial" w:cs="Arial"/>
          <w:b/>
          <w:sz w:val="22"/>
          <w:szCs w:val="22"/>
          <w:lang w:val="es-MX"/>
        </w:rPr>
        <w:t>Informe de la UNAN Managua</w:t>
      </w:r>
      <w:r w:rsidR="00030E7E" w:rsidRPr="004A50F1">
        <w:rPr>
          <w:rFonts w:ascii="Arial" w:hAnsi="Arial" w:cs="Arial"/>
          <w:bCs/>
          <w:sz w:val="22"/>
          <w:szCs w:val="22"/>
          <w:lang w:val="es-MX"/>
        </w:rPr>
        <w:t xml:space="preserve"> sobre la organización y convocatoria del </w:t>
      </w:r>
      <w:r w:rsidR="00030E7E" w:rsidRPr="003C3840">
        <w:rPr>
          <w:rFonts w:ascii="Arial" w:hAnsi="Arial" w:cs="Arial"/>
          <w:b/>
          <w:sz w:val="22"/>
          <w:szCs w:val="22"/>
          <w:lang w:val="es-MX"/>
        </w:rPr>
        <w:t xml:space="preserve">VI Encuentro Regional </w:t>
      </w:r>
      <w:r w:rsidR="009E49D6" w:rsidRPr="003C3840">
        <w:rPr>
          <w:rFonts w:ascii="Arial" w:hAnsi="Arial" w:cs="Arial"/>
          <w:b/>
          <w:sz w:val="22"/>
          <w:szCs w:val="22"/>
          <w:lang w:val="es-MX"/>
        </w:rPr>
        <w:t>Bienal de</w:t>
      </w:r>
      <w:r w:rsidR="00030E7E" w:rsidRPr="003C3840">
        <w:rPr>
          <w:rFonts w:ascii="Arial" w:hAnsi="Arial" w:cs="Arial"/>
          <w:b/>
          <w:sz w:val="22"/>
          <w:szCs w:val="22"/>
          <w:lang w:val="es-MX"/>
        </w:rPr>
        <w:t xml:space="preserve"> investigación y posgrado</w:t>
      </w:r>
      <w:r w:rsidR="00030E7E" w:rsidRPr="004A50F1">
        <w:rPr>
          <w:rFonts w:ascii="Arial" w:hAnsi="Arial" w:cs="Arial"/>
          <w:bCs/>
          <w:sz w:val="22"/>
          <w:szCs w:val="22"/>
          <w:lang w:val="es-MX"/>
        </w:rPr>
        <w:t>, a realizarse en 2023.</w:t>
      </w:r>
    </w:p>
    <w:p w14:paraId="729B9097" w14:textId="77777777" w:rsidR="004A50F1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0DC50166" w14:textId="26F3D0BC" w:rsidR="00FA75C8" w:rsidRPr="004A50F1" w:rsidRDefault="004A50F1" w:rsidP="004A50F1">
      <w:pPr>
        <w:ind w:left="2120" w:hanging="2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A50F1">
        <w:rPr>
          <w:rFonts w:ascii="Arial" w:hAnsi="Arial" w:cs="Arial"/>
          <w:bCs/>
          <w:sz w:val="22"/>
          <w:szCs w:val="22"/>
          <w:lang w:val="es-MX"/>
        </w:rPr>
        <w:t>11:55 – 12:00 hrs.</w:t>
      </w:r>
      <w:r w:rsidRPr="004A50F1">
        <w:rPr>
          <w:rFonts w:ascii="Arial" w:hAnsi="Arial" w:cs="Arial"/>
          <w:bCs/>
          <w:sz w:val="22"/>
          <w:szCs w:val="22"/>
          <w:lang w:val="es-MX"/>
        </w:rPr>
        <w:tab/>
        <w:t xml:space="preserve">13. </w:t>
      </w:r>
      <w:r w:rsidR="00FA75C8" w:rsidRPr="003C3840">
        <w:rPr>
          <w:rFonts w:ascii="Arial" w:hAnsi="Arial" w:cs="Arial"/>
          <w:b/>
          <w:sz w:val="22"/>
          <w:szCs w:val="22"/>
          <w:lang w:val="es-MX"/>
        </w:rPr>
        <w:t>Lugar y fecha de la próxima reunión</w:t>
      </w:r>
      <w:r w:rsidR="00FA75C8" w:rsidRPr="004A50F1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59D35E40" w14:textId="7CADFADE" w:rsidR="00FA75C8" w:rsidRPr="004A50F1" w:rsidRDefault="00FA75C8" w:rsidP="004A50F1">
      <w:pPr>
        <w:jc w:val="both"/>
        <w:rPr>
          <w:rFonts w:ascii="Arial" w:hAnsi="Arial" w:cs="Arial"/>
          <w:sz w:val="22"/>
          <w:szCs w:val="22"/>
        </w:rPr>
      </w:pPr>
    </w:p>
    <w:sectPr w:rsidR="00FA75C8" w:rsidRPr="004A5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7E58"/>
    <w:multiLevelType w:val="hybridMultilevel"/>
    <w:tmpl w:val="9FCA8DC2"/>
    <w:lvl w:ilvl="0" w:tplc="080A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50F74867"/>
    <w:multiLevelType w:val="hybridMultilevel"/>
    <w:tmpl w:val="F75E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3347">
    <w:abstractNumId w:val="1"/>
  </w:num>
  <w:num w:numId="2" w16cid:durableId="2794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8"/>
    <w:rsid w:val="00030E7E"/>
    <w:rsid w:val="001A1835"/>
    <w:rsid w:val="001D298E"/>
    <w:rsid w:val="002F2CF7"/>
    <w:rsid w:val="003C3840"/>
    <w:rsid w:val="00413E58"/>
    <w:rsid w:val="004A50F1"/>
    <w:rsid w:val="0060166A"/>
    <w:rsid w:val="00631A15"/>
    <w:rsid w:val="006874F9"/>
    <w:rsid w:val="006F357C"/>
    <w:rsid w:val="00790616"/>
    <w:rsid w:val="00867828"/>
    <w:rsid w:val="008C4699"/>
    <w:rsid w:val="0091682F"/>
    <w:rsid w:val="0097752A"/>
    <w:rsid w:val="009E49D6"/>
    <w:rsid w:val="00B60D10"/>
    <w:rsid w:val="00BA42E8"/>
    <w:rsid w:val="00C82438"/>
    <w:rsid w:val="00CB0C1C"/>
    <w:rsid w:val="00CC0873"/>
    <w:rsid w:val="00D140D5"/>
    <w:rsid w:val="00D23669"/>
    <w:rsid w:val="00FA43E7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B4FC3"/>
  <w15:docId w15:val="{C3FC31A1-C369-4E86-AA0A-CB62268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8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3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043876740?pwd=MVc3bDl0TGR1RmVlRXo1YUlaUWc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joseph.malta@outlook.es</cp:lastModifiedBy>
  <cp:revision>2</cp:revision>
  <dcterms:created xsi:type="dcterms:W3CDTF">2022-10-14T15:29:00Z</dcterms:created>
  <dcterms:modified xsi:type="dcterms:W3CDTF">2022-10-14T15:29:00Z</dcterms:modified>
</cp:coreProperties>
</file>